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428"/>
        <w:gridCol w:w="720"/>
        <w:gridCol w:w="5400"/>
      </w:tblGrid>
      <w:tr w:rsidR="003E04B5" w:rsidTr="004F2AD2">
        <w:trPr>
          <w:cantSplit/>
          <w:trHeight w:val="1941"/>
        </w:trPr>
        <w:tc>
          <w:tcPr>
            <w:tcW w:w="10548" w:type="dxa"/>
            <w:gridSpan w:val="3"/>
            <w:tcBorders>
              <w:top w:val="double" w:sz="4" w:space="0" w:color="auto"/>
              <w:bottom w:val="double" w:sz="4" w:space="0" w:color="auto"/>
            </w:tcBorders>
            <w:vAlign w:val="bottom"/>
          </w:tcPr>
          <w:p w:rsidR="00F80E52" w:rsidRDefault="00DA0619" w:rsidP="00887589">
            <w:pPr>
              <w:ind w:left="360"/>
              <w:jc w:val="center"/>
              <w:rPr>
                <w:sz w:val="18"/>
                <w:szCs w:val="18"/>
              </w:rPr>
            </w:pPr>
            <w:bookmarkStart w:id="0" w:name="_GoBack"/>
            <w:bookmarkEnd w:id="0"/>
            <w:r>
              <w:rPr>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9" type="#_x0000_t75" style="position:absolute;left:0;text-align:left;margin-left:455.1pt;margin-top:19.9pt;width:61.7pt;height:59.9pt;z-index:251658240;mso-position-horizontal-relative:margin;mso-position-vertical-relative:page">
                  <v:imagedata r:id="rId6" o:title=""/>
                  <w10:wrap type="square" anchorx="margin" anchory="page"/>
                </v:shape>
                <o:OLEObject Type="Embed" ProgID="Unknown" ShapeID="_x0000_s1159" DrawAspect="Content" ObjectID="_1536476047" r:id="rId7">
                  <o:FieldCodes>\s \* MERGEFORMAT</o:FieldCodes>
                </o:OLEObject>
              </w:pict>
            </w:r>
            <w:r>
              <w:rPr>
                <w:b/>
                <w:noProof/>
                <w:sz w:val="18"/>
                <w:szCs w:val="18"/>
              </w:rPr>
              <w:pict>
                <v:shape id="_x0000_s1157" type="#_x0000_t75" style="position:absolute;left:0;text-align:left;margin-left:-.5pt;margin-top:17.3pt;width:63.35pt;height:57.6pt;z-index:-251659264;mso-position-horizontal-relative:margin;mso-position-vertical-relative:page">
                  <v:imagedata r:id="rId8" o:title=""/>
                  <w10:wrap anchorx="margin" anchory="page"/>
                </v:shape>
                <o:OLEObject Type="Embed" ProgID="Unknown" ShapeID="_x0000_s1157" DrawAspect="Content" ObjectID="_1536476048" r:id="rId9">
                  <o:FieldCodes>\s \* MERGEFORMAT</o:FieldCodes>
                </o:OLEObject>
              </w:pict>
            </w:r>
            <w:r w:rsidR="001606DC">
              <w:rPr>
                <w:noProof/>
              </w:rPr>
              <mc:AlternateContent>
                <mc:Choice Requires="wps">
                  <w:drawing>
                    <wp:anchor distT="0" distB="0" distL="114300" distR="114300" simplePos="0" relativeHeight="251659264" behindDoc="0" locked="0" layoutInCell="1" allowOverlap="1">
                      <wp:simplePos x="0" y="0"/>
                      <wp:positionH relativeFrom="column">
                        <wp:posOffset>5899785</wp:posOffset>
                      </wp:positionH>
                      <wp:positionV relativeFrom="paragraph">
                        <wp:posOffset>15240</wp:posOffset>
                      </wp:positionV>
                      <wp:extent cx="706755" cy="2184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CA" w:rsidRPr="00FC13CA" w:rsidRDefault="00F07B1B">
                                  <w:pPr>
                                    <w:rPr>
                                      <w:b/>
                                      <w:sz w:val="18"/>
                                      <w:szCs w:val="18"/>
                                    </w:rPr>
                                  </w:pPr>
                                  <w:r>
                                    <w:rPr>
                                      <w:b/>
                                      <w:sz w:val="18"/>
                                      <w:szCs w:val="18"/>
                                    </w:rPr>
                                    <w:t xml:space="preserve">  201</w:t>
                                  </w:r>
                                  <w:r w:rsidR="00F277F8">
                                    <w:rPr>
                                      <w:b/>
                                      <w:sz w:val="18"/>
                                      <w:szCs w:val="18"/>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64.55pt;margin-top:1.2pt;width:55.6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FhAIAABU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" stroked="f">
                      <v:textbox>
                        <w:txbxContent>
                          <w:p w:rsidR="00FC13CA" w:rsidRPr="00FC13CA" w:rsidRDefault="00F07B1B">
                            <w:pPr>
                              <w:rPr>
                                <w:b/>
                                <w:sz w:val="18"/>
                                <w:szCs w:val="18"/>
                              </w:rPr>
                            </w:pPr>
                            <w:r>
                              <w:rPr>
                                <w:b/>
                                <w:sz w:val="18"/>
                                <w:szCs w:val="18"/>
                              </w:rPr>
                              <w:t xml:space="preserve">  201</w:t>
                            </w:r>
                            <w:r w:rsidR="00F277F8">
                              <w:rPr>
                                <w:b/>
                                <w:sz w:val="18"/>
                                <w:szCs w:val="18"/>
                              </w:rPr>
                              <w:t>6</w:t>
                            </w:r>
                          </w:p>
                        </w:txbxContent>
                      </v:textbox>
                    </v:shape>
                  </w:pict>
                </mc:Fallback>
              </mc:AlternateContent>
            </w:r>
          </w:p>
          <w:p w:rsidR="003E04B5" w:rsidRDefault="00F80E52" w:rsidP="004F2AD2">
            <w:pPr>
              <w:ind w:left="1296"/>
              <w:jc w:val="center"/>
              <w:rPr>
                <w:sz w:val="18"/>
                <w:szCs w:val="18"/>
              </w:rPr>
            </w:pPr>
            <w:r>
              <w:rPr>
                <w:sz w:val="18"/>
                <w:szCs w:val="18"/>
              </w:rPr>
              <w:t xml:space="preserve">Steers __________          Heifers ___________            </w:t>
            </w:r>
            <w:r w:rsidR="003E04B5">
              <w:rPr>
                <w:sz w:val="18"/>
                <w:szCs w:val="18"/>
              </w:rPr>
              <w:t>Total Head _________</w:t>
            </w:r>
          </w:p>
          <w:p w:rsidR="00F80E52" w:rsidRDefault="00F80E52" w:rsidP="004F2AD2">
            <w:pPr>
              <w:ind w:left="1296"/>
              <w:jc w:val="center"/>
              <w:rPr>
                <w:sz w:val="18"/>
                <w:szCs w:val="18"/>
              </w:rPr>
            </w:pPr>
          </w:p>
          <w:p w:rsidR="003E04B5" w:rsidRDefault="003E04B5" w:rsidP="004F2AD2">
            <w:pPr>
              <w:ind w:left="1296"/>
              <w:jc w:val="center"/>
              <w:rPr>
                <w:sz w:val="18"/>
                <w:szCs w:val="18"/>
              </w:rPr>
            </w:pPr>
            <w:r w:rsidRPr="00CF6092">
              <w:rPr>
                <w:b/>
                <w:sz w:val="24"/>
                <w:szCs w:val="24"/>
              </w:rPr>
              <w:t>KY-CPH Tag Letter Code</w:t>
            </w:r>
            <w:r>
              <w:rPr>
                <w:sz w:val="18"/>
                <w:szCs w:val="18"/>
              </w:rPr>
              <w:t xml:space="preserve"> ___________</w:t>
            </w:r>
          </w:p>
          <w:p w:rsidR="003E04B5" w:rsidRDefault="003E04B5" w:rsidP="004F2AD2">
            <w:pPr>
              <w:ind w:left="1296"/>
              <w:jc w:val="center"/>
              <w:rPr>
                <w:sz w:val="18"/>
                <w:szCs w:val="18"/>
              </w:rPr>
            </w:pPr>
          </w:p>
          <w:p w:rsidR="003E04B5" w:rsidRDefault="003E04B5" w:rsidP="004F2AD2">
            <w:pPr>
              <w:ind w:left="1296"/>
              <w:jc w:val="center"/>
              <w:rPr>
                <w:sz w:val="18"/>
                <w:szCs w:val="18"/>
              </w:rPr>
            </w:pPr>
            <w:r>
              <w:rPr>
                <w:sz w:val="18"/>
                <w:szCs w:val="18"/>
              </w:rPr>
              <w:t>KY-CPH Tag Number</w:t>
            </w:r>
            <w:r w:rsidR="00CF6092">
              <w:rPr>
                <w:sz w:val="18"/>
                <w:szCs w:val="18"/>
              </w:rPr>
              <w:t>s</w:t>
            </w:r>
            <w:r>
              <w:rPr>
                <w:sz w:val="18"/>
                <w:szCs w:val="18"/>
              </w:rPr>
              <w:t xml:space="preserve"> __________________   thru   _____________________</w:t>
            </w:r>
          </w:p>
          <w:p w:rsidR="00887589" w:rsidRDefault="00887589" w:rsidP="004F2AD2">
            <w:pPr>
              <w:ind w:left="1296"/>
              <w:jc w:val="center"/>
              <w:rPr>
                <w:sz w:val="18"/>
                <w:szCs w:val="18"/>
              </w:rPr>
            </w:pPr>
          </w:p>
          <w:p w:rsidR="003E04B5" w:rsidRPr="004F2AD2" w:rsidRDefault="00F07B1B" w:rsidP="00F07B1B">
            <w:pPr>
              <w:ind w:left="1296"/>
              <w:jc w:val="center"/>
              <w:rPr>
                <w:b/>
                <w:sz w:val="28"/>
                <w:szCs w:val="28"/>
              </w:rPr>
            </w:pPr>
            <w:r>
              <w:rPr>
                <w:b/>
                <w:sz w:val="28"/>
                <w:szCs w:val="28"/>
              </w:rPr>
              <w:t xml:space="preserve">Bluegrass Stockyards of </w:t>
            </w:r>
            <w:r w:rsidR="004F2AD2">
              <w:rPr>
                <w:b/>
                <w:sz w:val="28"/>
                <w:szCs w:val="28"/>
              </w:rPr>
              <w:t>Richmond Sale</w:t>
            </w:r>
          </w:p>
        </w:tc>
      </w:tr>
      <w:tr w:rsidR="003E04B5">
        <w:trPr>
          <w:cantSplit/>
          <w:trHeight w:val="1755"/>
        </w:trPr>
        <w:tc>
          <w:tcPr>
            <w:tcW w:w="5148" w:type="dxa"/>
            <w:gridSpan w:val="2"/>
            <w:tcBorders>
              <w:top w:val="double" w:sz="4" w:space="0" w:color="auto"/>
              <w:bottom w:val="double" w:sz="4" w:space="0" w:color="auto"/>
            </w:tcBorders>
          </w:tcPr>
          <w:p w:rsidR="00972153" w:rsidRDefault="003E04B5">
            <w:pPr>
              <w:rPr>
                <w:sz w:val="18"/>
                <w:szCs w:val="18"/>
              </w:rPr>
            </w:pPr>
            <w:r>
              <w:rPr>
                <w:sz w:val="18"/>
                <w:szCs w:val="18"/>
              </w:rPr>
              <w:t xml:space="preserve"> </w:t>
            </w:r>
          </w:p>
          <w:p w:rsidR="003E04B5" w:rsidRDefault="003E04B5">
            <w:pPr>
              <w:rPr>
                <w:sz w:val="18"/>
                <w:szCs w:val="18"/>
              </w:rPr>
            </w:pPr>
            <w:r>
              <w:rPr>
                <w:sz w:val="18"/>
                <w:szCs w:val="18"/>
              </w:rPr>
              <w:t>_________________________________________________</w:t>
            </w:r>
          </w:p>
          <w:p w:rsidR="003E04B5" w:rsidRDefault="003E04B5">
            <w:pPr>
              <w:rPr>
                <w:sz w:val="18"/>
                <w:szCs w:val="18"/>
              </w:rPr>
            </w:pPr>
            <w:r>
              <w:rPr>
                <w:sz w:val="18"/>
                <w:szCs w:val="18"/>
              </w:rPr>
              <w:t>Last                          First                       Initial</w:t>
            </w:r>
          </w:p>
          <w:p w:rsidR="003E04B5" w:rsidRDefault="003E04B5">
            <w:pPr>
              <w:rPr>
                <w:sz w:val="18"/>
                <w:szCs w:val="18"/>
              </w:rPr>
            </w:pPr>
            <w:r>
              <w:rPr>
                <w:sz w:val="18"/>
                <w:szCs w:val="18"/>
              </w:rPr>
              <w:t>__________________________________________________</w:t>
            </w:r>
          </w:p>
          <w:p w:rsidR="003E04B5" w:rsidRDefault="003E04B5">
            <w:pPr>
              <w:rPr>
                <w:sz w:val="18"/>
                <w:szCs w:val="18"/>
              </w:rPr>
            </w:pPr>
            <w:r>
              <w:rPr>
                <w:sz w:val="18"/>
                <w:szCs w:val="18"/>
              </w:rPr>
              <w:t>Address</w:t>
            </w:r>
          </w:p>
          <w:p w:rsidR="003E04B5" w:rsidRDefault="003E04B5">
            <w:pPr>
              <w:rPr>
                <w:sz w:val="18"/>
                <w:szCs w:val="18"/>
              </w:rPr>
            </w:pPr>
            <w:r>
              <w:rPr>
                <w:sz w:val="18"/>
                <w:szCs w:val="18"/>
              </w:rPr>
              <w:t>__________________________________________________</w:t>
            </w:r>
          </w:p>
          <w:p w:rsidR="003E04B5" w:rsidRDefault="003E04B5">
            <w:pPr>
              <w:rPr>
                <w:sz w:val="18"/>
                <w:szCs w:val="18"/>
              </w:rPr>
            </w:pPr>
            <w:r>
              <w:rPr>
                <w:sz w:val="18"/>
                <w:szCs w:val="18"/>
              </w:rPr>
              <w:t>Town                          County                            Zip</w:t>
            </w:r>
          </w:p>
        </w:tc>
        <w:tc>
          <w:tcPr>
            <w:tcW w:w="5400" w:type="dxa"/>
            <w:tcBorders>
              <w:top w:val="double" w:sz="4" w:space="0" w:color="auto"/>
              <w:bottom w:val="double" w:sz="4" w:space="0" w:color="auto"/>
            </w:tcBorders>
          </w:tcPr>
          <w:p w:rsidR="00972153" w:rsidRDefault="00972153" w:rsidP="00972153">
            <w:pPr>
              <w:ind w:left="360"/>
              <w:rPr>
                <w:sz w:val="18"/>
                <w:szCs w:val="18"/>
              </w:rPr>
            </w:pPr>
          </w:p>
          <w:p w:rsidR="00972153" w:rsidRDefault="00972153" w:rsidP="00972153">
            <w:pPr>
              <w:rPr>
                <w:sz w:val="18"/>
                <w:szCs w:val="18"/>
              </w:rPr>
            </w:pPr>
            <w:r w:rsidRPr="00F277F8">
              <w:rPr>
                <w:b/>
                <w:sz w:val="18"/>
                <w:szCs w:val="18"/>
              </w:rPr>
              <w:t>BQA #</w:t>
            </w:r>
            <w:r>
              <w:rPr>
                <w:sz w:val="18"/>
                <w:szCs w:val="18"/>
              </w:rPr>
              <w:t xml:space="preserve"> _____________</w:t>
            </w:r>
            <w:r w:rsidR="00AF600B">
              <w:rPr>
                <w:sz w:val="18"/>
                <w:szCs w:val="18"/>
              </w:rPr>
              <w:t>________________________________</w:t>
            </w:r>
          </w:p>
          <w:p w:rsidR="00972153" w:rsidRDefault="00972153" w:rsidP="00972153">
            <w:pPr>
              <w:rPr>
                <w:sz w:val="18"/>
                <w:szCs w:val="18"/>
              </w:rPr>
            </w:pPr>
          </w:p>
          <w:p w:rsidR="00972153" w:rsidRDefault="00972153" w:rsidP="00972153">
            <w:pPr>
              <w:jc w:val="both"/>
              <w:rPr>
                <w:sz w:val="18"/>
                <w:szCs w:val="18"/>
              </w:rPr>
            </w:pPr>
          </w:p>
          <w:p w:rsidR="003E04B5" w:rsidRDefault="00972153" w:rsidP="00972153">
            <w:pPr>
              <w:jc w:val="both"/>
              <w:rPr>
                <w:sz w:val="18"/>
                <w:szCs w:val="18"/>
              </w:rPr>
            </w:pPr>
            <w:r>
              <w:rPr>
                <w:sz w:val="18"/>
                <w:szCs w:val="18"/>
              </w:rPr>
              <w:t>TELEPHONE  (HOME)  ______________________________</w:t>
            </w:r>
          </w:p>
          <w:p w:rsidR="000F7502" w:rsidRDefault="000F7502" w:rsidP="00972153">
            <w:pPr>
              <w:jc w:val="both"/>
              <w:rPr>
                <w:sz w:val="18"/>
                <w:szCs w:val="18"/>
              </w:rPr>
            </w:pPr>
          </w:p>
          <w:p w:rsidR="00972153" w:rsidRDefault="00972153" w:rsidP="00972153">
            <w:pPr>
              <w:jc w:val="both"/>
              <w:rPr>
                <w:sz w:val="18"/>
                <w:szCs w:val="18"/>
              </w:rPr>
            </w:pPr>
            <w:r>
              <w:rPr>
                <w:sz w:val="18"/>
                <w:szCs w:val="18"/>
              </w:rPr>
              <w:t xml:space="preserve">                      (CELL)    ______________________________</w:t>
            </w:r>
          </w:p>
        </w:tc>
      </w:tr>
      <w:tr w:rsidR="003E04B5" w:rsidTr="0065419B">
        <w:trPr>
          <w:cantSplit/>
          <w:trHeight w:val="4929"/>
        </w:trPr>
        <w:tc>
          <w:tcPr>
            <w:tcW w:w="10548" w:type="dxa"/>
            <w:gridSpan w:val="3"/>
            <w:tcBorders>
              <w:top w:val="nil"/>
              <w:bottom w:val="double" w:sz="4" w:space="0" w:color="auto"/>
            </w:tcBorders>
          </w:tcPr>
          <w:p w:rsidR="003E04B5" w:rsidRDefault="003E04B5">
            <w:pPr>
              <w:ind w:left="360"/>
              <w:jc w:val="center"/>
              <w:rPr>
                <w:b/>
                <w:sz w:val="18"/>
                <w:szCs w:val="18"/>
                <w:u w:val="single"/>
              </w:rPr>
            </w:pPr>
            <w:smartTag w:uri="urn:schemas-microsoft-com:office:smarttags" w:element="State">
              <w:smartTag w:uri="urn:schemas-microsoft-com:office:smarttags" w:element="place">
                <w:r>
                  <w:rPr>
                    <w:b/>
                    <w:sz w:val="18"/>
                    <w:szCs w:val="18"/>
                    <w:u w:val="single"/>
                  </w:rPr>
                  <w:t>KENTUCKY</w:t>
                </w:r>
              </w:smartTag>
            </w:smartTag>
            <w:r>
              <w:rPr>
                <w:b/>
                <w:sz w:val="18"/>
                <w:szCs w:val="18"/>
                <w:u w:val="single"/>
              </w:rPr>
              <w:t xml:space="preserve"> CPH REQUIREMENTS</w:t>
            </w:r>
          </w:p>
          <w:p w:rsidR="00901C40" w:rsidRPr="00901C40" w:rsidRDefault="003E04B5" w:rsidP="00901C40">
            <w:pPr>
              <w:numPr>
                <w:ilvl w:val="0"/>
                <w:numId w:val="1"/>
              </w:numPr>
              <w:rPr>
                <w:sz w:val="18"/>
                <w:szCs w:val="18"/>
              </w:rPr>
            </w:pPr>
            <w:r>
              <w:rPr>
                <w:sz w:val="18"/>
                <w:szCs w:val="18"/>
              </w:rPr>
              <w:t>Owned by seller a minimum of 60 days.</w:t>
            </w:r>
          </w:p>
          <w:p w:rsidR="003E04B5" w:rsidRDefault="003E04B5">
            <w:pPr>
              <w:numPr>
                <w:ilvl w:val="0"/>
                <w:numId w:val="1"/>
              </w:numPr>
              <w:rPr>
                <w:sz w:val="18"/>
                <w:szCs w:val="18"/>
              </w:rPr>
            </w:pPr>
            <w:r>
              <w:rPr>
                <w:sz w:val="18"/>
                <w:szCs w:val="18"/>
              </w:rPr>
              <w:t>Weaned a minimum of 45 days.</w:t>
            </w:r>
          </w:p>
          <w:p w:rsidR="003E04B5" w:rsidRDefault="003E04B5">
            <w:pPr>
              <w:numPr>
                <w:ilvl w:val="0"/>
                <w:numId w:val="1"/>
              </w:numPr>
              <w:rPr>
                <w:sz w:val="18"/>
                <w:szCs w:val="18"/>
              </w:rPr>
            </w:pPr>
            <w:r>
              <w:rPr>
                <w:sz w:val="18"/>
                <w:szCs w:val="18"/>
              </w:rPr>
              <w:t>Trained to eat feed from a bunk and drink water from a trough. (Do not overfeed; fleshy calves should be avoided and are likely to be discounted.)</w:t>
            </w:r>
          </w:p>
          <w:p w:rsidR="003E04B5" w:rsidRDefault="003E04B5">
            <w:pPr>
              <w:numPr>
                <w:ilvl w:val="0"/>
                <w:numId w:val="1"/>
              </w:numPr>
              <w:rPr>
                <w:sz w:val="18"/>
                <w:szCs w:val="18"/>
              </w:rPr>
            </w:pPr>
            <w:r>
              <w:rPr>
                <w:sz w:val="18"/>
                <w:szCs w:val="18"/>
              </w:rPr>
              <w:t>Dehorned and healed (no</w:t>
            </w:r>
            <w:r w:rsidR="003577D1">
              <w:rPr>
                <w:sz w:val="18"/>
                <w:szCs w:val="18"/>
              </w:rPr>
              <w:t xml:space="preserve"> </w:t>
            </w:r>
            <w:r>
              <w:rPr>
                <w:sz w:val="18"/>
                <w:szCs w:val="18"/>
              </w:rPr>
              <w:t>visible horns or scurs).</w:t>
            </w:r>
          </w:p>
          <w:p w:rsidR="003E04B5" w:rsidRPr="00C10EF2" w:rsidRDefault="003E04B5">
            <w:pPr>
              <w:numPr>
                <w:ilvl w:val="0"/>
                <w:numId w:val="1"/>
              </w:numPr>
              <w:rPr>
                <w:i/>
                <w:sz w:val="18"/>
                <w:szCs w:val="18"/>
              </w:rPr>
            </w:pPr>
            <w:r>
              <w:rPr>
                <w:sz w:val="18"/>
                <w:szCs w:val="18"/>
              </w:rPr>
              <w:t>Males castrated and healed (knife castration is strongly recommended). Late castrated calves may lead to stags, which are discounted.</w:t>
            </w:r>
            <w:r w:rsidR="00C10EF2">
              <w:rPr>
                <w:sz w:val="18"/>
                <w:szCs w:val="18"/>
              </w:rPr>
              <w:t xml:space="preserve"> </w:t>
            </w:r>
            <w:r w:rsidR="00C10EF2" w:rsidRPr="00C10EF2">
              <w:rPr>
                <w:i/>
                <w:sz w:val="18"/>
                <w:szCs w:val="18"/>
              </w:rPr>
              <w:t>The scrotal sac with testicles must have fallen off “banded” calves.</w:t>
            </w:r>
          </w:p>
          <w:p w:rsidR="003E04B5" w:rsidRDefault="003E04B5">
            <w:pPr>
              <w:numPr>
                <w:ilvl w:val="0"/>
                <w:numId w:val="1"/>
              </w:numPr>
              <w:rPr>
                <w:sz w:val="18"/>
                <w:szCs w:val="18"/>
              </w:rPr>
            </w:pPr>
            <w:r>
              <w:rPr>
                <w:sz w:val="18"/>
                <w:szCs w:val="18"/>
              </w:rPr>
              <w:t>Treated for grubs and lice according to label recommendations for time of year.</w:t>
            </w:r>
          </w:p>
          <w:p w:rsidR="003E04B5" w:rsidRDefault="003E04B5">
            <w:pPr>
              <w:numPr>
                <w:ilvl w:val="0"/>
                <w:numId w:val="1"/>
              </w:numPr>
              <w:rPr>
                <w:sz w:val="18"/>
                <w:szCs w:val="18"/>
              </w:rPr>
            </w:pPr>
            <w:r>
              <w:rPr>
                <w:sz w:val="18"/>
                <w:szCs w:val="18"/>
              </w:rPr>
              <w:t xml:space="preserve">Dewormed with an endectocide a </w:t>
            </w:r>
            <w:r w:rsidR="00C7419E">
              <w:rPr>
                <w:sz w:val="18"/>
                <w:szCs w:val="18"/>
              </w:rPr>
              <w:t xml:space="preserve">maximum of 60 days before the sale or 100 days if using Long Range. </w:t>
            </w:r>
          </w:p>
          <w:p w:rsidR="003E04B5" w:rsidRDefault="003E04B5">
            <w:pPr>
              <w:numPr>
                <w:ilvl w:val="0"/>
                <w:numId w:val="1"/>
              </w:numPr>
              <w:rPr>
                <w:sz w:val="18"/>
                <w:szCs w:val="18"/>
              </w:rPr>
            </w:pPr>
            <w:r>
              <w:rPr>
                <w:sz w:val="18"/>
                <w:szCs w:val="18"/>
              </w:rPr>
              <w:t xml:space="preserve">Vaccinated for </w:t>
            </w:r>
            <w:r w:rsidR="00F277F8">
              <w:rPr>
                <w:sz w:val="18"/>
                <w:szCs w:val="18"/>
              </w:rPr>
              <w:t xml:space="preserve">(blackleg) </w:t>
            </w:r>
            <w:r w:rsidRPr="00F07B1B">
              <w:rPr>
                <w:b/>
                <w:sz w:val="18"/>
                <w:szCs w:val="18"/>
              </w:rPr>
              <w:t>Clostridia (7-way)</w:t>
            </w:r>
            <w:r>
              <w:rPr>
                <w:sz w:val="18"/>
                <w:szCs w:val="18"/>
              </w:rPr>
              <w:t xml:space="preserve"> subcutaneously in the neck. </w:t>
            </w:r>
          </w:p>
          <w:p w:rsidR="003E04B5" w:rsidRDefault="003E04B5">
            <w:pPr>
              <w:numPr>
                <w:ilvl w:val="0"/>
                <w:numId w:val="1"/>
              </w:numPr>
              <w:rPr>
                <w:sz w:val="18"/>
                <w:szCs w:val="18"/>
              </w:rPr>
            </w:pPr>
            <w:r>
              <w:rPr>
                <w:sz w:val="18"/>
                <w:szCs w:val="18"/>
              </w:rPr>
              <w:t xml:space="preserve">Vaccinated and boostered for </w:t>
            </w:r>
            <w:r w:rsidRPr="00F07B1B">
              <w:rPr>
                <w:b/>
                <w:sz w:val="18"/>
                <w:szCs w:val="18"/>
              </w:rPr>
              <w:t>IBR, PI</w:t>
            </w:r>
            <w:r w:rsidRPr="00F07B1B">
              <w:rPr>
                <w:b/>
                <w:sz w:val="18"/>
                <w:szCs w:val="18"/>
                <w:vertAlign w:val="subscript"/>
              </w:rPr>
              <w:t>3</w:t>
            </w:r>
            <w:r w:rsidRPr="00F07B1B">
              <w:rPr>
                <w:b/>
                <w:sz w:val="18"/>
                <w:szCs w:val="18"/>
              </w:rPr>
              <w:t xml:space="preserve"> , BVD, and BRSV</w:t>
            </w:r>
            <w:r>
              <w:rPr>
                <w:sz w:val="18"/>
                <w:szCs w:val="18"/>
              </w:rPr>
              <w:t xml:space="preserve"> </w:t>
            </w:r>
            <w:r w:rsidRPr="003C3959">
              <w:rPr>
                <w:b/>
                <w:sz w:val="18"/>
                <w:szCs w:val="18"/>
              </w:rPr>
              <w:t>(booster injection for viral diseases must be modified live vaccine)</w:t>
            </w:r>
          </w:p>
          <w:p w:rsidR="00C10EF2" w:rsidRPr="00F07B1B" w:rsidRDefault="004B1775">
            <w:pPr>
              <w:numPr>
                <w:ilvl w:val="0"/>
                <w:numId w:val="1"/>
              </w:numPr>
              <w:rPr>
                <w:sz w:val="18"/>
                <w:szCs w:val="18"/>
              </w:rPr>
            </w:pPr>
            <w:r w:rsidRPr="00F07B1B">
              <w:rPr>
                <w:sz w:val="18"/>
                <w:szCs w:val="18"/>
              </w:rPr>
              <w:t xml:space="preserve">Vaccinated for </w:t>
            </w:r>
            <w:r w:rsidRPr="00F07B1B">
              <w:rPr>
                <w:b/>
                <w:sz w:val="18"/>
                <w:szCs w:val="18"/>
              </w:rPr>
              <w:t>Manheimia h</w:t>
            </w:r>
            <w:r w:rsidR="00972153" w:rsidRPr="00F07B1B">
              <w:rPr>
                <w:b/>
                <w:sz w:val="18"/>
                <w:szCs w:val="18"/>
              </w:rPr>
              <w:t>aemolytica</w:t>
            </w:r>
            <w:r w:rsidRPr="00F07B1B">
              <w:rPr>
                <w:b/>
                <w:sz w:val="18"/>
                <w:szCs w:val="18"/>
              </w:rPr>
              <w:t xml:space="preserve">  (pasteurella</w:t>
            </w:r>
            <w:r w:rsidR="00F277F8">
              <w:rPr>
                <w:b/>
                <w:sz w:val="18"/>
                <w:szCs w:val="18"/>
              </w:rPr>
              <w:t>-shipping fever</w:t>
            </w:r>
            <w:r w:rsidRPr="00F07B1B">
              <w:rPr>
                <w:b/>
                <w:sz w:val="18"/>
                <w:szCs w:val="18"/>
              </w:rPr>
              <w:t>)</w:t>
            </w:r>
            <w:r w:rsidR="00C25A10">
              <w:rPr>
                <w:b/>
                <w:sz w:val="18"/>
                <w:szCs w:val="18"/>
              </w:rPr>
              <w:t xml:space="preserve"> Can be in combination with respiratory booster.</w:t>
            </w:r>
          </w:p>
          <w:p w:rsidR="003E04B5" w:rsidRDefault="00413413">
            <w:pPr>
              <w:rPr>
                <w:b/>
                <w:sz w:val="18"/>
                <w:szCs w:val="18"/>
              </w:rPr>
            </w:pPr>
            <w:r>
              <w:rPr>
                <w:b/>
                <w:sz w:val="18"/>
                <w:szCs w:val="18"/>
              </w:rPr>
              <w:t>Note: All vaccines and</w:t>
            </w:r>
            <w:r w:rsidR="003E04B5">
              <w:rPr>
                <w:b/>
                <w:sz w:val="18"/>
                <w:szCs w:val="18"/>
              </w:rPr>
              <w:t xml:space="preserve"> boosters must be administered no more than</w:t>
            </w:r>
            <w:r w:rsidR="000A414E">
              <w:rPr>
                <w:b/>
                <w:sz w:val="18"/>
                <w:szCs w:val="18"/>
              </w:rPr>
              <w:t xml:space="preserve"> </w:t>
            </w:r>
            <w:r w:rsidR="003E04B5">
              <w:rPr>
                <w:b/>
                <w:sz w:val="18"/>
                <w:szCs w:val="18"/>
              </w:rPr>
              <w:t>90 days and at least 1</w:t>
            </w:r>
            <w:r w:rsidR="00F07B1B">
              <w:rPr>
                <w:b/>
                <w:sz w:val="18"/>
                <w:szCs w:val="18"/>
              </w:rPr>
              <w:t>4 days prior to sale. (See section</w:t>
            </w:r>
            <w:r w:rsidR="003E04B5">
              <w:rPr>
                <w:b/>
                <w:sz w:val="18"/>
                <w:szCs w:val="18"/>
              </w:rPr>
              <w:t xml:space="preserve"> below for </w:t>
            </w:r>
          </w:p>
          <w:p w:rsidR="003E04B5" w:rsidRDefault="003E04B5">
            <w:pPr>
              <w:rPr>
                <w:b/>
                <w:sz w:val="18"/>
                <w:szCs w:val="18"/>
              </w:rPr>
            </w:pPr>
            <w:r>
              <w:rPr>
                <w:b/>
                <w:sz w:val="18"/>
                <w:szCs w:val="18"/>
              </w:rPr>
              <w:t xml:space="preserve">         yearling cattle).</w:t>
            </w:r>
          </w:p>
          <w:p w:rsidR="003E04B5" w:rsidRDefault="003E04B5">
            <w:pPr>
              <w:numPr>
                <w:ilvl w:val="0"/>
                <w:numId w:val="1"/>
              </w:numPr>
              <w:rPr>
                <w:sz w:val="18"/>
                <w:szCs w:val="18"/>
              </w:rPr>
            </w:pPr>
            <w:r>
              <w:rPr>
                <w:sz w:val="18"/>
                <w:szCs w:val="18"/>
              </w:rPr>
              <w:t>All proce</w:t>
            </w:r>
            <w:r w:rsidR="000A414E">
              <w:rPr>
                <w:sz w:val="18"/>
                <w:szCs w:val="18"/>
              </w:rPr>
              <w:t>ss</w:t>
            </w:r>
            <w:r>
              <w:rPr>
                <w:sz w:val="18"/>
                <w:szCs w:val="18"/>
              </w:rPr>
              <w:t>ing recorded on body map and chart on CPH certificate</w:t>
            </w:r>
            <w:r w:rsidR="00F07B1B">
              <w:rPr>
                <w:sz w:val="18"/>
                <w:szCs w:val="18"/>
              </w:rPr>
              <w:t xml:space="preserve"> (</w:t>
            </w:r>
            <w:r w:rsidR="00F277F8">
              <w:rPr>
                <w:sz w:val="18"/>
                <w:szCs w:val="18"/>
              </w:rPr>
              <w:t xml:space="preserve">back of </w:t>
            </w:r>
            <w:r w:rsidR="00F07B1B">
              <w:rPr>
                <w:sz w:val="18"/>
                <w:szCs w:val="18"/>
              </w:rPr>
              <w:t>this form)</w:t>
            </w:r>
            <w:r>
              <w:rPr>
                <w:sz w:val="18"/>
                <w:szCs w:val="18"/>
              </w:rPr>
              <w:t>.</w:t>
            </w:r>
          </w:p>
          <w:p w:rsidR="003E04B5" w:rsidRPr="003C3959" w:rsidRDefault="003E04B5">
            <w:pPr>
              <w:numPr>
                <w:ilvl w:val="0"/>
                <w:numId w:val="1"/>
              </w:numPr>
              <w:rPr>
                <w:b/>
                <w:sz w:val="18"/>
                <w:szCs w:val="18"/>
              </w:rPr>
            </w:pPr>
            <w:r>
              <w:rPr>
                <w:sz w:val="18"/>
                <w:szCs w:val="18"/>
              </w:rPr>
              <w:t xml:space="preserve">Identified with official Kentucky CPH </w:t>
            </w:r>
            <w:r w:rsidRPr="00C7419E">
              <w:rPr>
                <w:b/>
                <w:sz w:val="18"/>
                <w:szCs w:val="18"/>
                <w:u w:val="single"/>
              </w:rPr>
              <w:t>tag</w:t>
            </w:r>
            <w:r w:rsidR="00F07B1B" w:rsidRPr="00C7419E">
              <w:rPr>
                <w:b/>
                <w:sz w:val="18"/>
                <w:szCs w:val="18"/>
                <w:u w:val="single"/>
              </w:rPr>
              <w:t xml:space="preserve"> in left ear</w:t>
            </w:r>
            <w:r w:rsidR="00C7419E" w:rsidRPr="00C7419E">
              <w:rPr>
                <w:b/>
                <w:sz w:val="18"/>
                <w:szCs w:val="18"/>
                <w:u w:val="single"/>
              </w:rPr>
              <w:t xml:space="preserve"> of calf.</w:t>
            </w:r>
          </w:p>
          <w:p w:rsidR="003E04B5" w:rsidRPr="003C3959" w:rsidRDefault="003E04B5">
            <w:pPr>
              <w:numPr>
                <w:ilvl w:val="0"/>
                <w:numId w:val="1"/>
              </w:numPr>
              <w:rPr>
                <w:b/>
                <w:sz w:val="18"/>
                <w:szCs w:val="18"/>
              </w:rPr>
            </w:pPr>
            <w:r w:rsidRPr="003C3959">
              <w:rPr>
                <w:b/>
                <w:sz w:val="18"/>
                <w:szCs w:val="18"/>
              </w:rPr>
              <w:t xml:space="preserve">Heifers are guaranteed open at time of sale and steers are guaranteed not to be bulls. Seller </w:t>
            </w:r>
            <w:r w:rsidR="00C10EF2" w:rsidRPr="003C3959">
              <w:rPr>
                <w:b/>
                <w:sz w:val="18"/>
                <w:szCs w:val="18"/>
              </w:rPr>
              <w:t xml:space="preserve">agrees to reimburse buyer </w:t>
            </w:r>
            <w:r w:rsidR="00C10EF2" w:rsidRPr="003C3959">
              <w:rPr>
                <w:b/>
                <w:i/>
                <w:sz w:val="18"/>
                <w:szCs w:val="18"/>
              </w:rPr>
              <w:t>$2</w:t>
            </w:r>
            <w:r w:rsidRPr="003C3959">
              <w:rPr>
                <w:b/>
                <w:i/>
                <w:sz w:val="18"/>
                <w:szCs w:val="18"/>
              </w:rPr>
              <w:t>00.00</w:t>
            </w:r>
            <w:r w:rsidRPr="003C3959">
              <w:rPr>
                <w:b/>
                <w:sz w:val="18"/>
                <w:szCs w:val="18"/>
              </w:rPr>
              <w:t xml:space="preserve"> for pregnant heifers or intact bulls. All claims must be properly verified by a veterinarian within </w:t>
            </w:r>
            <w:r w:rsidR="00C10EF2" w:rsidRPr="003C3959">
              <w:rPr>
                <w:b/>
                <w:i/>
                <w:sz w:val="18"/>
                <w:szCs w:val="18"/>
              </w:rPr>
              <w:t>four</w:t>
            </w:r>
            <w:r w:rsidRPr="003C3959">
              <w:rPr>
                <w:b/>
                <w:i/>
                <w:sz w:val="18"/>
                <w:szCs w:val="18"/>
              </w:rPr>
              <w:t xml:space="preserve"> (</w:t>
            </w:r>
            <w:r w:rsidR="00C10EF2" w:rsidRPr="003C3959">
              <w:rPr>
                <w:b/>
                <w:i/>
                <w:sz w:val="18"/>
                <w:szCs w:val="18"/>
              </w:rPr>
              <w:t>4</w:t>
            </w:r>
            <w:r w:rsidRPr="003C3959">
              <w:rPr>
                <w:b/>
                <w:i/>
                <w:sz w:val="18"/>
                <w:szCs w:val="18"/>
              </w:rPr>
              <w:t>) months</w:t>
            </w:r>
            <w:r w:rsidRPr="003C3959">
              <w:rPr>
                <w:b/>
                <w:sz w:val="18"/>
                <w:szCs w:val="18"/>
              </w:rPr>
              <w:t xml:space="preserve"> of sale.</w:t>
            </w:r>
          </w:p>
          <w:p w:rsidR="003E04B5" w:rsidRDefault="003E04B5" w:rsidP="003C3959">
            <w:pPr>
              <w:numPr>
                <w:ilvl w:val="0"/>
                <w:numId w:val="1"/>
              </w:numPr>
              <w:rPr>
                <w:sz w:val="18"/>
                <w:szCs w:val="18"/>
              </w:rPr>
            </w:pPr>
            <w:r w:rsidRPr="003C3959">
              <w:rPr>
                <w:b/>
                <w:sz w:val="18"/>
                <w:szCs w:val="18"/>
              </w:rPr>
              <w:t xml:space="preserve">Calves must have access to a free choice mineral supplement which contains a minimum </w:t>
            </w:r>
            <w:r w:rsidRPr="003C3959">
              <w:rPr>
                <w:b/>
                <w:i/>
                <w:sz w:val="18"/>
                <w:szCs w:val="18"/>
              </w:rPr>
              <w:t>1,</w:t>
            </w:r>
            <w:r w:rsidR="00C10EF2" w:rsidRPr="003C3959">
              <w:rPr>
                <w:b/>
                <w:i/>
                <w:sz w:val="18"/>
                <w:szCs w:val="18"/>
              </w:rPr>
              <w:t>4</w:t>
            </w:r>
            <w:r w:rsidRPr="003C3959">
              <w:rPr>
                <w:b/>
                <w:i/>
                <w:sz w:val="18"/>
                <w:szCs w:val="18"/>
              </w:rPr>
              <w:t>00 ppm copper</w:t>
            </w:r>
            <w:r w:rsidRPr="003C3959">
              <w:rPr>
                <w:b/>
                <w:sz w:val="18"/>
                <w:szCs w:val="18"/>
              </w:rPr>
              <w:t xml:space="preserve"> (no copper oxide</w:t>
            </w:r>
            <w:r w:rsidR="000A414E" w:rsidRPr="003C3959">
              <w:rPr>
                <w:b/>
                <w:sz w:val="18"/>
                <w:szCs w:val="18"/>
              </w:rPr>
              <w:t>)</w:t>
            </w:r>
            <w:r w:rsidRPr="003C3959">
              <w:rPr>
                <w:b/>
                <w:sz w:val="18"/>
                <w:szCs w:val="18"/>
              </w:rPr>
              <w:t xml:space="preserve">, 26 ppm selenium, </w:t>
            </w:r>
            <w:r w:rsidR="00C10EF2" w:rsidRPr="003C3959">
              <w:rPr>
                <w:b/>
                <w:i/>
                <w:sz w:val="18"/>
                <w:szCs w:val="18"/>
              </w:rPr>
              <w:t>3</w:t>
            </w:r>
            <w:r w:rsidRPr="003C3959">
              <w:rPr>
                <w:b/>
                <w:i/>
                <w:sz w:val="18"/>
                <w:szCs w:val="18"/>
              </w:rPr>
              <w:t>,000 ppm zinc</w:t>
            </w:r>
            <w:r w:rsidRPr="003C3959">
              <w:rPr>
                <w:b/>
                <w:sz w:val="18"/>
                <w:szCs w:val="18"/>
              </w:rPr>
              <w:t xml:space="preserve">, </w:t>
            </w:r>
            <w:r w:rsidR="00C10EF2" w:rsidRPr="003C3959">
              <w:rPr>
                <w:b/>
                <w:i/>
                <w:sz w:val="18"/>
                <w:szCs w:val="18"/>
              </w:rPr>
              <w:t>3</w:t>
            </w:r>
            <w:r w:rsidRPr="003C3959">
              <w:rPr>
                <w:b/>
                <w:i/>
                <w:sz w:val="18"/>
                <w:szCs w:val="18"/>
              </w:rPr>
              <w:t>,000</w:t>
            </w:r>
            <w:r w:rsidR="000A414E" w:rsidRPr="003C3959">
              <w:rPr>
                <w:b/>
                <w:i/>
                <w:sz w:val="18"/>
                <w:szCs w:val="18"/>
              </w:rPr>
              <w:t xml:space="preserve"> ppm manganese</w:t>
            </w:r>
            <w:r w:rsidR="000A414E" w:rsidRPr="003C3959">
              <w:rPr>
                <w:b/>
                <w:sz w:val="18"/>
                <w:szCs w:val="18"/>
              </w:rPr>
              <w:t xml:space="preserve"> and 18- 25% salt based on a 4 oz. daily intake.</w:t>
            </w:r>
            <w:r w:rsidRPr="003C3959">
              <w:rPr>
                <w:b/>
                <w:sz w:val="18"/>
                <w:szCs w:val="18"/>
              </w:rPr>
              <w:t xml:space="preserve"> </w:t>
            </w:r>
            <w:r w:rsidR="00C10EF2" w:rsidRPr="003C3959">
              <w:rPr>
                <w:b/>
                <w:sz w:val="18"/>
                <w:szCs w:val="18"/>
              </w:rPr>
              <w:t>No other salt available.</w:t>
            </w:r>
          </w:p>
        </w:tc>
      </w:tr>
      <w:tr w:rsidR="003E04B5">
        <w:trPr>
          <w:trHeight w:val="1572"/>
        </w:trPr>
        <w:tc>
          <w:tcPr>
            <w:tcW w:w="10548" w:type="dxa"/>
            <w:gridSpan w:val="3"/>
            <w:tcBorders>
              <w:top w:val="double" w:sz="4" w:space="0" w:color="auto"/>
              <w:bottom w:val="double" w:sz="4" w:space="0" w:color="auto"/>
            </w:tcBorders>
          </w:tcPr>
          <w:p w:rsidR="003E04B5" w:rsidRDefault="001606DC">
            <w:pPr>
              <w:jc w:val="center"/>
              <w:rPr>
                <w:b/>
                <w:sz w:val="18"/>
                <w:szCs w:val="18"/>
              </w:rPr>
            </w:pPr>
            <w:r>
              <w:rPr>
                <w:b/>
                <w:noProof/>
                <w:sz w:val="18"/>
                <w:szCs w:val="18"/>
                <w:u w:val="single"/>
              </w:rPr>
              <mc:AlternateContent>
                <mc:Choice Requires="wps">
                  <w:drawing>
                    <wp:anchor distT="0" distB="0" distL="114300" distR="114300" simplePos="0" relativeHeight="251656192" behindDoc="0" locked="0" layoutInCell="1" allowOverlap="1">
                      <wp:simplePos x="0" y="0"/>
                      <wp:positionH relativeFrom="column">
                        <wp:posOffset>1774190</wp:posOffset>
                      </wp:positionH>
                      <wp:positionV relativeFrom="paragraph">
                        <wp:posOffset>18415</wp:posOffset>
                      </wp:positionV>
                      <wp:extent cx="82550" cy="85725"/>
                      <wp:effectExtent l="0" t="0" r="0" b="0"/>
                      <wp:wrapNone/>
                      <wp:docPr id="2"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flipV="1">
                                <a:off x="0" y="0"/>
                                <a:ext cx="8255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6901F5" id="Rectangle 23" o:spid="_x0000_s1026" style="position:absolute;margin-left:139.7pt;margin-top:1.45pt;width:6.5pt;height:6.7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">
                      <o:lock v:ext="edit" aspectratio="t"/>
                    </v:rect>
                  </w:pict>
                </mc:Fallback>
              </mc:AlternateContent>
            </w:r>
            <w:r w:rsidR="003E04B5">
              <w:rPr>
                <w:b/>
                <w:sz w:val="18"/>
                <w:szCs w:val="18"/>
                <w:u w:val="single"/>
              </w:rPr>
              <w:t>BACKGROUNDING OPTIONS</w:t>
            </w:r>
            <w:r w:rsidR="003E04B5">
              <w:rPr>
                <w:b/>
                <w:sz w:val="18"/>
                <w:szCs w:val="18"/>
              </w:rPr>
              <w:t xml:space="preserve"> – Check if this applies</w:t>
            </w:r>
          </w:p>
          <w:p w:rsidR="003E04B5" w:rsidRPr="00C54354" w:rsidRDefault="003E04B5">
            <w:pPr>
              <w:jc w:val="center"/>
              <w:rPr>
                <w:b/>
                <w:sz w:val="18"/>
                <w:szCs w:val="18"/>
              </w:rPr>
            </w:pPr>
            <w:r w:rsidRPr="00C54354">
              <w:rPr>
                <w:b/>
                <w:sz w:val="18"/>
                <w:szCs w:val="18"/>
              </w:rPr>
              <w:t>(calves weaned a minimum of 90 days before sale)</w:t>
            </w:r>
          </w:p>
          <w:p w:rsidR="003E04B5" w:rsidRDefault="003E04B5">
            <w:pPr>
              <w:numPr>
                <w:ilvl w:val="0"/>
                <w:numId w:val="2"/>
              </w:numPr>
              <w:rPr>
                <w:sz w:val="18"/>
                <w:szCs w:val="18"/>
              </w:rPr>
            </w:pPr>
            <w:r>
              <w:rPr>
                <w:sz w:val="18"/>
                <w:szCs w:val="18"/>
              </w:rPr>
              <w:t xml:space="preserve">Same requirements as above except that backgrounded cattle do not have to be revaccinated prior to sale provided they were vaccinated and boostered according to label guideline time limits for the diseases listed above in item 9. Backgrounded cattle must meet the guidelines in item 7 (dewormed within </w:t>
            </w:r>
            <w:r w:rsidR="00C7419E">
              <w:rPr>
                <w:sz w:val="18"/>
                <w:szCs w:val="18"/>
              </w:rPr>
              <w:t>60</w:t>
            </w:r>
            <w:r>
              <w:rPr>
                <w:sz w:val="18"/>
                <w:szCs w:val="18"/>
              </w:rPr>
              <w:t xml:space="preserve"> days of the sale</w:t>
            </w:r>
            <w:r w:rsidR="00C7419E">
              <w:rPr>
                <w:sz w:val="18"/>
                <w:szCs w:val="18"/>
              </w:rPr>
              <w:t xml:space="preserve"> or 100 days if using Long Range.</w:t>
            </w:r>
            <w:r>
              <w:rPr>
                <w:sz w:val="18"/>
                <w:szCs w:val="18"/>
              </w:rPr>
              <w:t>).</w:t>
            </w:r>
          </w:p>
          <w:p w:rsidR="003E04B5" w:rsidRDefault="003E04B5">
            <w:pPr>
              <w:numPr>
                <w:ilvl w:val="0"/>
                <w:numId w:val="2"/>
              </w:numPr>
              <w:rPr>
                <w:sz w:val="18"/>
                <w:szCs w:val="18"/>
              </w:rPr>
            </w:pPr>
            <w:r>
              <w:rPr>
                <w:sz w:val="18"/>
                <w:szCs w:val="18"/>
              </w:rPr>
              <w:t>Grub and lice treatment according to label recommendations for time of year.</w:t>
            </w:r>
          </w:p>
          <w:p w:rsidR="003E04B5" w:rsidRDefault="003E04B5">
            <w:pPr>
              <w:rPr>
                <w:sz w:val="18"/>
                <w:szCs w:val="18"/>
              </w:rPr>
            </w:pPr>
          </w:p>
        </w:tc>
      </w:tr>
      <w:tr w:rsidR="003E04B5">
        <w:trPr>
          <w:trHeight w:val="312"/>
        </w:trPr>
        <w:tc>
          <w:tcPr>
            <w:tcW w:w="10548" w:type="dxa"/>
            <w:gridSpan w:val="3"/>
            <w:tcBorders>
              <w:top w:val="double" w:sz="4" w:space="0" w:color="auto"/>
            </w:tcBorders>
          </w:tcPr>
          <w:p w:rsidR="003E04B5" w:rsidRDefault="003E04B5">
            <w:pPr>
              <w:jc w:val="center"/>
              <w:rPr>
                <w:b/>
                <w:sz w:val="18"/>
                <w:szCs w:val="18"/>
                <w:u w:val="single"/>
              </w:rPr>
            </w:pPr>
          </w:p>
        </w:tc>
      </w:tr>
      <w:tr w:rsidR="003E04B5">
        <w:trPr>
          <w:trHeight w:val="2970"/>
        </w:trPr>
        <w:tc>
          <w:tcPr>
            <w:tcW w:w="4428" w:type="dxa"/>
          </w:tcPr>
          <w:p w:rsidR="003E04B5" w:rsidRDefault="003E04B5">
            <w:pPr>
              <w:rPr>
                <w:sz w:val="18"/>
                <w:szCs w:val="18"/>
              </w:rPr>
            </w:pPr>
            <w:r>
              <w:rPr>
                <w:sz w:val="18"/>
                <w:szCs w:val="18"/>
              </w:rPr>
              <w:t xml:space="preserve">I certify that the cattle represented on this certificate adhere to the above requirements and that this record is accurate. </w:t>
            </w:r>
          </w:p>
          <w:p w:rsidR="003E04B5" w:rsidRDefault="003E04B5">
            <w:pPr>
              <w:rPr>
                <w:sz w:val="18"/>
                <w:szCs w:val="18"/>
              </w:rPr>
            </w:pPr>
          </w:p>
          <w:p w:rsidR="003E04B5" w:rsidRDefault="003E04B5">
            <w:pPr>
              <w:rPr>
                <w:sz w:val="18"/>
                <w:szCs w:val="18"/>
              </w:rPr>
            </w:pPr>
            <w:r>
              <w:rPr>
                <w:sz w:val="18"/>
                <w:szCs w:val="18"/>
              </w:rPr>
              <w:t>I certify that</w:t>
            </w:r>
            <w:r w:rsidR="00C10EF2">
              <w:rPr>
                <w:sz w:val="18"/>
                <w:szCs w:val="18"/>
              </w:rPr>
              <w:t xml:space="preserve"> </w:t>
            </w:r>
            <w:r w:rsidR="00C10EF2" w:rsidRPr="00972153">
              <w:rPr>
                <w:i/>
                <w:sz w:val="18"/>
                <w:szCs w:val="18"/>
              </w:rPr>
              <w:t>I have inspected</w:t>
            </w:r>
            <w:r w:rsidRPr="00972153">
              <w:rPr>
                <w:i/>
                <w:sz w:val="18"/>
                <w:szCs w:val="18"/>
              </w:rPr>
              <w:t xml:space="preserve"> the cattle</w:t>
            </w:r>
            <w:r>
              <w:rPr>
                <w:sz w:val="18"/>
                <w:szCs w:val="18"/>
              </w:rPr>
              <w:t xml:space="preserve"> represented on this certificate </w:t>
            </w:r>
            <w:r w:rsidR="00C10EF2">
              <w:rPr>
                <w:sz w:val="18"/>
                <w:szCs w:val="18"/>
              </w:rPr>
              <w:t xml:space="preserve">and they </w:t>
            </w:r>
            <w:r>
              <w:rPr>
                <w:sz w:val="18"/>
                <w:szCs w:val="18"/>
              </w:rPr>
              <w:t>were observed to be weaned, eating feed from a bunk and drinking water from a trough or conform to the backgrounding requirements.</w:t>
            </w:r>
            <w:r w:rsidR="00C10EF2">
              <w:rPr>
                <w:sz w:val="18"/>
                <w:szCs w:val="18"/>
              </w:rPr>
              <w:t xml:space="preserve"> </w:t>
            </w:r>
            <w:r w:rsidR="00C10EF2" w:rsidRPr="00972153">
              <w:rPr>
                <w:i/>
                <w:sz w:val="18"/>
                <w:szCs w:val="18"/>
              </w:rPr>
              <w:t>They are being fed a mineral supplement that meets the requirements listed above</w:t>
            </w:r>
            <w:r w:rsidR="00C10EF2">
              <w:rPr>
                <w:sz w:val="18"/>
                <w:szCs w:val="18"/>
              </w:rPr>
              <w:t>.</w:t>
            </w:r>
          </w:p>
          <w:p w:rsidR="003E04B5" w:rsidRDefault="003E04B5">
            <w:pPr>
              <w:rPr>
                <w:sz w:val="18"/>
                <w:szCs w:val="18"/>
              </w:rPr>
            </w:pPr>
          </w:p>
          <w:p w:rsidR="003E04B5" w:rsidRDefault="001B4AD1">
            <w:pPr>
              <w:rPr>
                <w:sz w:val="18"/>
                <w:szCs w:val="18"/>
              </w:rPr>
            </w:pPr>
            <w:r>
              <w:rPr>
                <w:sz w:val="18"/>
                <w:szCs w:val="18"/>
              </w:rPr>
              <w:t>OPTIONAL (</w:t>
            </w:r>
            <w:r w:rsidR="003E04B5">
              <w:rPr>
                <w:sz w:val="18"/>
                <w:szCs w:val="18"/>
              </w:rPr>
              <w:t>Owners are responsible for checking and adhering to local sale requirements) I have a valid veterinarian-client-patient relationship with the cattle and their owner and certify this record to be accurate.</w:t>
            </w:r>
          </w:p>
        </w:tc>
        <w:tc>
          <w:tcPr>
            <w:tcW w:w="6120" w:type="dxa"/>
            <w:gridSpan w:val="2"/>
          </w:tcPr>
          <w:p w:rsidR="003E04B5" w:rsidRDefault="003E04B5">
            <w:pPr>
              <w:jc w:val="center"/>
              <w:rPr>
                <w:b/>
                <w:sz w:val="18"/>
                <w:szCs w:val="18"/>
              </w:rPr>
            </w:pPr>
            <w:r>
              <w:rPr>
                <w:b/>
                <w:sz w:val="18"/>
                <w:szCs w:val="18"/>
              </w:rPr>
              <w:br/>
              <w:t>_____________________________________________________</w:t>
            </w:r>
          </w:p>
          <w:p w:rsidR="003E04B5" w:rsidRDefault="003E04B5">
            <w:pPr>
              <w:jc w:val="center"/>
              <w:rPr>
                <w:sz w:val="18"/>
                <w:szCs w:val="18"/>
              </w:rPr>
            </w:pPr>
            <w:r>
              <w:rPr>
                <w:sz w:val="18"/>
                <w:szCs w:val="18"/>
              </w:rPr>
              <w:t xml:space="preserve">        Signature of Own</w:t>
            </w:r>
            <w:r w:rsidR="001B4AD1">
              <w:rPr>
                <w:sz w:val="18"/>
                <w:szCs w:val="18"/>
              </w:rPr>
              <w:t>er                         Date</w:t>
            </w:r>
          </w:p>
          <w:p w:rsidR="001B4AD1" w:rsidRDefault="001B4AD1">
            <w:pPr>
              <w:jc w:val="center"/>
              <w:rPr>
                <w:sz w:val="18"/>
                <w:szCs w:val="18"/>
              </w:rPr>
            </w:pPr>
          </w:p>
          <w:p w:rsidR="003E04B5" w:rsidRDefault="003E04B5">
            <w:pPr>
              <w:jc w:val="center"/>
              <w:rPr>
                <w:sz w:val="18"/>
                <w:szCs w:val="18"/>
              </w:rPr>
            </w:pPr>
          </w:p>
          <w:p w:rsidR="003E04B5" w:rsidRDefault="003E04B5">
            <w:pPr>
              <w:jc w:val="center"/>
              <w:rPr>
                <w:sz w:val="18"/>
                <w:szCs w:val="18"/>
              </w:rPr>
            </w:pPr>
          </w:p>
          <w:p w:rsidR="003E04B5" w:rsidRDefault="003E04B5">
            <w:pPr>
              <w:jc w:val="center"/>
              <w:rPr>
                <w:sz w:val="18"/>
                <w:szCs w:val="18"/>
              </w:rPr>
            </w:pPr>
            <w:r>
              <w:rPr>
                <w:sz w:val="18"/>
                <w:szCs w:val="18"/>
              </w:rPr>
              <w:t>______________________________________________________</w:t>
            </w:r>
          </w:p>
          <w:p w:rsidR="003E04B5" w:rsidRDefault="003E04B5">
            <w:pPr>
              <w:jc w:val="center"/>
              <w:rPr>
                <w:sz w:val="18"/>
                <w:szCs w:val="18"/>
              </w:rPr>
            </w:pPr>
            <w:r>
              <w:rPr>
                <w:sz w:val="18"/>
                <w:szCs w:val="18"/>
              </w:rPr>
              <w:t xml:space="preserve">Signature of </w:t>
            </w:r>
            <w:smartTag w:uri="urn:schemas-microsoft-com:office:smarttags" w:element="place">
              <w:smartTag w:uri="urn:schemas-microsoft-com:office:smarttags" w:element="PlaceType">
                <w:r>
                  <w:rPr>
                    <w:sz w:val="18"/>
                    <w:szCs w:val="18"/>
                  </w:rPr>
                  <w:t>County</w:t>
                </w:r>
              </w:smartTag>
              <w:r>
                <w:rPr>
                  <w:sz w:val="18"/>
                  <w:szCs w:val="18"/>
                </w:rPr>
                <w:t xml:space="preserve"> </w:t>
              </w:r>
              <w:smartTag w:uri="urn:schemas-microsoft-com:office:smarttags" w:element="PlaceName">
                <w:r>
                  <w:rPr>
                    <w:sz w:val="18"/>
                    <w:szCs w:val="18"/>
                  </w:rPr>
                  <w:t>Extension</w:t>
                </w:r>
              </w:smartTag>
            </w:smartTag>
            <w:r>
              <w:rPr>
                <w:sz w:val="18"/>
                <w:szCs w:val="18"/>
              </w:rPr>
              <w:t xml:space="preserve"> Agent          Date</w:t>
            </w:r>
          </w:p>
          <w:p w:rsidR="003E04B5" w:rsidRDefault="003E04B5">
            <w:pPr>
              <w:jc w:val="center"/>
              <w:rPr>
                <w:sz w:val="18"/>
                <w:szCs w:val="18"/>
              </w:rPr>
            </w:pPr>
          </w:p>
          <w:p w:rsidR="003E04B5" w:rsidRDefault="003E04B5">
            <w:pPr>
              <w:jc w:val="center"/>
              <w:rPr>
                <w:sz w:val="18"/>
                <w:szCs w:val="18"/>
              </w:rPr>
            </w:pPr>
          </w:p>
          <w:p w:rsidR="003E04B5" w:rsidRDefault="003E04B5">
            <w:pPr>
              <w:jc w:val="center"/>
              <w:rPr>
                <w:sz w:val="18"/>
                <w:szCs w:val="18"/>
              </w:rPr>
            </w:pPr>
          </w:p>
          <w:p w:rsidR="003E04B5" w:rsidRDefault="003E04B5">
            <w:pPr>
              <w:jc w:val="center"/>
              <w:rPr>
                <w:sz w:val="18"/>
                <w:szCs w:val="18"/>
              </w:rPr>
            </w:pPr>
            <w:r>
              <w:rPr>
                <w:sz w:val="18"/>
                <w:szCs w:val="18"/>
              </w:rPr>
              <w:t>______________________________________________________</w:t>
            </w:r>
          </w:p>
          <w:p w:rsidR="003E04B5" w:rsidRDefault="003E04B5">
            <w:pPr>
              <w:jc w:val="center"/>
              <w:rPr>
                <w:sz w:val="18"/>
                <w:szCs w:val="18"/>
              </w:rPr>
            </w:pPr>
            <w:r>
              <w:rPr>
                <w:sz w:val="18"/>
                <w:szCs w:val="18"/>
              </w:rPr>
              <w:t xml:space="preserve">    Signature of Veterinarian                        Date</w:t>
            </w:r>
          </w:p>
          <w:p w:rsidR="003E04B5" w:rsidRDefault="003E04B5">
            <w:pPr>
              <w:jc w:val="center"/>
              <w:rPr>
                <w:sz w:val="18"/>
                <w:szCs w:val="18"/>
              </w:rPr>
            </w:pPr>
          </w:p>
        </w:tc>
      </w:tr>
    </w:tbl>
    <w:p w:rsidR="00972153" w:rsidRPr="003C3959" w:rsidRDefault="00972153">
      <w:pPr>
        <w:jc w:val="center"/>
        <w:rPr>
          <w:sz w:val="16"/>
          <w:szCs w:val="16"/>
        </w:rPr>
      </w:pPr>
    </w:p>
    <w:p w:rsidR="003E04B5" w:rsidRPr="00413413" w:rsidRDefault="00413413">
      <w:pPr>
        <w:jc w:val="center"/>
        <w:rPr>
          <w:b/>
          <w:sz w:val="28"/>
          <w:szCs w:val="28"/>
        </w:rPr>
      </w:pPr>
      <w:r>
        <w:rPr>
          <w:b/>
          <w:sz w:val="28"/>
          <w:szCs w:val="28"/>
        </w:rPr>
        <w:t>***</w:t>
      </w:r>
      <w:r w:rsidR="003E04B5" w:rsidRPr="00413413">
        <w:rPr>
          <w:b/>
          <w:sz w:val="28"/>
          <w:szCs w:val="28"/>
        </w:rPr>
        <w:t>PROCESSING MUST BE RECORDED ON REVERSE OF CERTIFICATE</w:t>
      </w:r>
      <w:r>
        <w:rPr>
          <w:b/>
          <w:sz w:val="28"/>
          <w:szCs w:val="28"/>
        </w:rPr>
        <w:t>***</w:t>
      </w:r>
    </w:p>
    <w:p w:rsidR="00413413" w:rsidRPr="003C3959" w:rsidRDefault="00413413">
      <w:pPr>
        <w:jc w:val="center"/>
        <w:rPr>
          <w:b/>
          <w:sz w:val="16"/>
          <w:szCs w:val="16"/>
        </w:rPr>
      </w:pPr>
    </w:p>
    <w:tbl>
      <w:tblPr>
        <w:tblW w:w="105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48"/>
      </w:tblGrid>
      <w:tr w:rsidR="003E04B5">
        <w:tc>
          <w:tcPr>
            <w:tcW w:w="10548" w:type="dxa"/>
          </w:tcPr>
          <w:p w:rsidR="003E04B5" w:rsidRDefault="003E04B5">
            <w:pPr>
              <w:rPr>
                <w:sz w:val="18"/>
                <w:szCs w:val="18"/>
              </w:rPr>
            </w:pPr>
            <w:r>
              <w:rPr>
                <w:sz w:val="18"/>
                <w:szCs w:val="18"/>
              </w:rPr>
              <w:t xml:space="preserve"> Photocopy </w:t>
            </w:r>
            <w:r w:rsidR="00F07B1B">
              <w:rPr>
                <w:sz w:val="18"/>
                <w:szCs w:val="18"/>
              </w:rPr>
              <w:t xml:space="preserve">this </w:t>
            </w:r>
            <w:r>
              <w:rPr>
                <w:sz w:val="18"/>
                <w:szCs w:val="18"/>
              </w:rPr>
              <w:t>certificate if copies are required for records. Contact County Extension Agent for Agriculture for inspection.</w:t>
            </w:r>
          </w:p>
        </w:tc>
      </w:tr>
    </w:tbl>
    <w:p w:rsidR="003E04B5" w:rsidRDefault="001606DC">
      <w:pPr>
        <w:jc w:val="center"/>
      </w:pPr>
      <w:r>
        <w:rPr>
          <w:noProof/>
        </w:rPr>
        <w:lastRenderedPageBreak/>
        <w:drawing>
          <wp:inline distT="0" distB="0" distL="0" distR="0">
            <wp:extent cx="2887980" cy="2316480"/>
            <wp:effectExtent l="0" t="0" r="7620" b="7620"/>
            <wp:docPr id="1" name="Picture 1" descr="cowT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TQ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980" cy="2316480"/>
                    </a:xfrm>
                    <a:prstGeom prst="rect">
                      <a:avLst/>
                    </a:prstGeom>
                    <a:noFill/>
                    <a:ln>
                      <a:noFill/>
                    </a:ln>
                  </pic:spPr>
                </pic:pic>
              </a:graphicData>
            </a:graphic>
          </wp:inline>
        </w:drawing>
      </w:r>
    </w:p>
    <w:p w:rsidR="003E04B5" w:rsidRDefault="003E04B5">
      <w:pPr>
        <w:rPr>
          <w:sz w:val="24"/>
          <w:szCs w:val="24"/>
        </w:rPr>
      </w:pPr>
      <w:r>
        <w:rPr>
          <w:sz w:val="24"/>
          <w:szCs w:val="24"/>
        </w:rPr>
        <w:t>All injections should be given in front of the shoulder and subcutaneously when possible.</w:t>
      </w:r>
    </w:p>
    <w:p w:rsidR="003E04B5" w:rsidRDefault="003E04B5"/>
    <w:tbl>
      <w:tblPr>
        <w:tblStyle w:val="TableGrid"/>
        <w:tblW w:w="10345" w:type="dxa"/>
        <w:tblLayout w:type="fixed"/>
        <w:tblLook w:val="04A0" w:firstRow="1" w:lastRow="0" w:firstColumn="1" w:lastColumn="0" w:noHBand="0" w:noVBand="1"/>
      </w:tblPr>
      <w:tblGrid>
        <w:gridCol w:w="895"/>
        <w:gridCol w:w="2340"/>
        <w:gridCol w:w="2160"/>
        <w:gridCol w:w="720"/>
        <w:gridCol w:w="1170"/>
        <w:gridCol w:w="1530"/>
        <w:gridCol w:w="1530"/>
      </w:tblGrid>
      <w:tr w:rsidR="00242DD8" w:rsidTr="0099422B">
        <w:trPr>
          <w:trHeight w:val="432"/>
        </w:trPr>
        <w:tc>
          <w:tcPr>
            <w:tcW w:w="895" w:type="dxa"/>
            <w:vAlign w:val="center"/>
          </w:tcPr>
          <w:p w:rsidR="00242DD8" w:rsidRPr="00242DD8" w:rsidRDefault="00242DD8" w:rsidP="00B24EF1">
            <w:pPr>
              <w:rPr>
                <w:rFonts w:asciiTheme="minorHAnsi" w:hAnsiTheme="minorHAnsi"/>
                <w:b/>
              </w:rPr>
            </w:pPr>
            <w:r w:rsidRPr="00242DD8">
              <w:rPr>
                <w:rFonts w:asciiTheme="minorHAnsi" w:hAnsiTheme="minorHAnsi"/>
                <w:b/>
              </w:rPr>
              <w:t>Site #</w:t>
            </w:r>
          </w:p>
        </w:tc>
        <w:tc>
          <w:tcPr>
            <w:tcW w:w="2340" w:type="dxa"/>
            <w:vAlign w:val="center"/>
          </w:tcPr>
          <w:p w:rsidR="00242DD8" w:rsidRPr="00242DD8" w:rsidRDefault="00242DD8" w:rsidP="00B24EF1">
            <w:pPr>
              <w:rPr>
                <w:rFonts w:asciiTheme="minorHAnsi" w:hAnsiTheme="minorHAnsi"/>
                <w:b/>
              </w:rPr>
            </w:pPr>
            <w:r w:rsidRPr="00242DD8">
              <w:rPr>
                <w:rFonts w:asciiTheme="minorHAnsi" w:hAnsiTheme="minorHAnsi"/>
                <w:b/>
              </w:rPr>
              <w:t>Product Name</w:t>
            </w:r>
            <w:r w:rsidR="00F277F8">
              <w:rPr>
                <w:rFonts w:asciiTheme="minorHAnsi" w:hAnsiTheme="minorHAnsi"/>
                <w:b/>
              </w:rPr>
              <w:t>(s)</w:t>
            </w:r>
          </w:p>
        </w:tc>
        <w:tc>
          <w:tcPr>
            <w:tcW w:w="2160" w:type="dxa"/>
            <w:vAlign w:val="center"/>
          </w:tcPr>
          <w:p w:rsidR="00242DD8" w:rsidRPr="00242DD8" w:rsidRDefault="00242DD8" w:rsidP="00B24EF1">
            <w:pPr>
              <w:rPr>
                <w:rFonts w:asciiTheme="minorHAnsi" w:hAnsiTheme="minorHAnsi"/>
                <w:b/>
              </w:rPr>
            </w:pPr>
            <w:r w:rsidRPr="00242DD8">
              <w:rPr>
                <w:rFonts w:asciiTheme="minorHAnsi" w:hAnsiTheme="minorHAnsi"/>
                <w:b/>
              </w:rPr>
              <w:t>Used For</w:t>
            </w:r>
            <w:r w:rsidR="00F277F8">
              <w:rPr>
                <w:rFonts w:asciiTheme="minorHAnsi" w:hAnsiTheme="minorHAnsi"/>
                <w:b/>
              </w:rPr>
              <w:t>:</w:t>
            </w:r>
          </w:p>
        </w:tc>
        <w:tc>
          <w:tcPr>
            <w:tcW w:w="720" w:type="dxa"/>
            <w:vAlign w:val="center"/>
          </w:tcPr>
          <w:p w:rsidR="00242DD8" w:rsidRPr="00242DD8" w:rsidRDefault="00242DD8" w:rsidP="00B24EF1">
            <w:pPr>
              <w:rPr>
                <w:rFonts w:asciiTheme="minorHAnsi" w:hAnsiTheme="minorHAnsi"/>
                <w:b/>
              </w:rPr>
            </w:pPr>
            <w:r w:rsidRPr="00242DD8">
              <w:rPr>
                <w:rFonts w:asciiTheme="minorHAnsi" w:hAnsiTheme="minorHAnsi"/>
                <w:b/>
              </w:rPr>
              <w:t>Dose (cc)</w:t>
            </w:r>
          </w:p>
        </w:tc>
        <w:tc>
          <w:tcPr>
            <w:tcW w:w="1170" w:type="dxa"/>
            <w:vAlign w:val="center"/>
          </w:tcPr>
          <w:p w:rsidR="00242DD8" w:rsidRPr="00242DD8" w:rsidRDefault="00242DD8" w:rsidP="00B24EF1">
            <w:pPr>
              <w:rPr>
                <w:rFonts w:asciiTheme="minorHAnsi" w:hAnsiTheme="minorHAnsi"/>
                <w:b/>
              </w:rPr>
            </w:pPr>
            <w:r w:rsidRPr="00242DD8">
              <w:rPr>
                <w:rFonts w:asciiTheme="minorHAnsi" w:hAnsiTheme="minorHAnsi"/>
                <w:b/>
              </w:rPr>
              <w:t xml:space="preserve">Route </w:t>
            </w:r>
            <w:r w:rsidRPr="00242DD8">
              <w:rPr>
                <w:rFonts w:asciiTheme="minorHAnsi" w:hAnsiTheme="minorHAnsi"/>
                <w:b/>
              </w:rPr>
              <w:br/>
              <w:t>(IM or SQ)</w:t>
            </w:r>
          </w:p>
        </w:tc>
        <w:tc>
          <w:tcPr>
            <w:tcW w:w="3060" w:type="dxa"/>
            <w:gridSpan w:val="2"/>
            <w:vAlign w:val="center"/>
          </w:tcPr>
          <w:p w:rsidR="00242DD8" w:rsidRPr="00242DD8" w:rsidRDefault="00242DD8" w:rsidP="00B24EF1">
            <w:pPr>
              <w:rPr>
                <w:rFonts w:asciiTheme="minorHAnsi" w:hAnsiTheme="minorHAnsi"/>
                <w:b/>
              </w:rPr>
            </w:pPr>
            <w:r w:rsidRPr="00242DD8">
              <w:rPr>
                <w:rFonts w:asciiTheme="minorHAnsi" w:hAnsiTheme="minorHAnsi"/>
                <w:b/>
              </w:rPr>
              <w:t>Date of Administration</w:t>
            </w:r>
          </w:p>
        </w:tc>
      </w:tr>
      <w:tr w:rsidR="0099422B" w:rsidTr="0099422B">
        <w:trPr>
          <w:trHeight w:val="432"/>
        </w:trPr>
        <w:tc>
          <w:tcPr>
            <w:tcW w:w="895" w:type="dxa"/>
            <w:vAlign w:val="center"/>
          </w:tcPr>
          <w:p w:rsidR="00242DD8" w:rsidRPr="00242DD8" w:rsidRDefault="00242DD8" w:rsidP="00B24EF1">
            <w:pPr>
              <w:rPr>
                <w:rFonts w:asciiTheme="minorHAnsi" w:hAnsiTheme="minorHAnsi"/>
              </w:rPr>
            </w:pPr>
          </w:p>
        </w:tc>
        <w:tc>
          <w:tcPr>
            <w:tcW w:w="2340" w:type="dxa"/>
            <w:vAlign w:val="center"/>
          </w:tcPr>
          <w:p w:rsidR="00242DD8" w:rsidRPr="0099422B" w:rsidRDefault="00242DD8" w:rsidP="00B24EF1">
            <w:pPr>
              <w:rPr>
                <w:rFonts w:asciiTheme="minorHAnsi" w:hAnsiTheme="minorHAnsi"/>
                <w:sz w:val="18"/>
                <w:szCs w:val="18"/>
              </w:rPr>
            </w:pPr>
            <w:r w:rsidRPr="0099422B">
              <w:rPr>
                <w:rFonts w:asciiTheme="minorHAnsi" w:hAnsiTheme="minorHAnsi"/>
                <w:sz w:val="18"/>
                <w:szCs w:val="18"/>
              </w:rPr>
              <w:t>Vaccinations and Dewormer</w:t>
            </w:r>
          </w:p>
        </w:tc>
        <w:tc>
          <w:tcPr>
            <w:tcW w:w="2160" w:type="dxa"/>
            <w:vAlign w:val="center"/>
          </w:tcPr>
          <w:p w:rsidR="00242DD8" w:rsidRPr="00242DD8" w:rsidRDefault="00242DD8" w:rsidP="00B24EF1">
            <w:pPr>
              <w:rPr>
                <w:rFonts w:asciiTheme="minorHAnsi" w:hAnsiTheme="minorHAnsi"/>
              </w:rPr>
            </w:pPr>
          </w:p>
        </w:tc>
        <w:tc>
          <w:tcPr>
            <w:tcW w:w="720" w:type="dxa"/>
            <w:vAlign w:val="center"/>
          </w:tcPr>
          <w:p w:rsidR="00242DD8" w:rsidRPr="00242DD8" w:rsidRDefault="00242DD8" w:rsidP="00B24EF1">
            <w:pPr>
              <w:jc w:val="center"/>
              <w:rPr>
                <w:rFonts w:asciiTheme="minorHAnsi" w:hAnsiTheme="minorHAnsi"/>
              </w:rPr>
            </w:pPr>
          </w:p>
        </w:tc>
        <w:tc>
          <w:tcPr>
            <w:tcW w:w="1170" w:type="dxa"/>
            <w:vAlign w:val="center"/>
          </w:tcPr>
          <w:p w:rsidR="00242DD8" w:rsidRPr="00242DD8" w:rsidRDefault="00242DD8" w:rsidP="00B24EF1">
            <w:pPr>
              <w:jc w:val="center"/>
              <w:rPr>
                <w:rFonts w:asciiTheme="minorHAnsi" w:hAnsiTheme="minorHAnsi"/>
              </w:rPr>
            </w:pPr>
          </w:p>
        </w:tc>
        <w:tc>
          <w:tcPr>
            <w:tcW w:w="1530" w:type="dxa"/>
            <w:vAlign w:val="center"/>
          </w:tcPr>
          <w:p w:rsidR="00242DD8" w:rsidRPr="00242DD8" w:rsidRDefault="00996168" w:rsidP="00B24EF1">
            <w:pPr>
              <w:rPr>
                <w:rFonts w:asciiTheme="minorHAnsi" w:hAnsiTheme="minorHAnsi"/>
              </w:rPr>
            </w:pPr>
            <w:r>
              <w:rPr>
                <w:rFonts w:asciiTheme="minorHAnsi" w:hAnsiTheme="minorHAnsi"/>
              </w:rPr>
              <w:t>Initial Date</w:t>
            </w:r>
          </w:p>
        </w:tc>
        <w:tc>
          <w:tcPr>
            <w:tcW w:w="1530" w:type="dxa"/>
            <w:vAlign w:val="center"/>
          </w:tcPr>
          <w:p w:rsidR="00242DD8" w:rsidRPr="00242DD8" w:rsidRDefault="00996168" w:rsidP="00B24EF1">
            <w:pPr>
              <w:rPr>
                <w:rFonts w:asciiTheme="minorHAnsi" w:hAnsiTheme="minorHAnsi"/>
              </w:rPr>
            </w:pPr>
            <w:r>
              <w:rPr>
                <w:rFonts w:asciiTheme="minorHAnsi" w:hAnsiTheme="minorHAnsi"/>
              </w:rPr>
              <w:t>Booster Date</w:t>
            </w:r>
          </w:p>
        </w:tc>
      </w:tr>
      <w:tr w:rsidR="0099422B" w:rsidTr="0099422B">
        <w:trPr>
          <w:trHeight w:val="432"/>
        </w:trPr>
        <w:tc>
          <w:tcPr>
            <w:tcW w:w="895" w:type="dxa"/>
            <w:vAlign w:val="center"/>
          </w:tcPr>
          <w:p w:rsidR="00242DD8" w:rsidRPr="00F277F8" w:rsidRDefault="00242DD8" w:rsidP="00B24EF1">
            <w:pPr>
              <w:rPr>
                <w:rFonts w:asciiTheme="minorHAnsi" w:hAnsiTheme="minorHAnsi"/>
                <w:b/>
                <w:i/>
                <w:sz w:val="18"/>
                <w:szCs w:val="18"/>
              </w:rPr>
            </w:pPr>
            <w:r w:rsidRPr="00F277F8">
              <w:rPr>
                <w:rFonts w:asciiTheme="minorHAnsi" w:hAnsiTheme="minorHAnsi"/>
                <w:b/>
                <w:i/>
                <w:sz w:val="18"/>
                <w:szCs w:val="18"/>
              </w:rPr>
              <w:t>Example</w:t>
            </w:r>
          </w:p>
        </w:tc>
        <w:tc>
          <w:tcPr>
            <w:tcW w:w="2340" w:type="dxa"/>
            <w:vAlign w:val="center"/>
          </w:tcPr>
          <w:p w:rsidR="00242DD8" w:rsidRPr="00F277F8" w:rsidRDefault="00242DD8" w:rsidP="00B24EF1">
            <w:pPr>
              <w:rPr>
                <w:rFonts w:asciiTheme="minorHAnsi" w:hAnsiTheme="minorHAnsi"/>
                <w:b/>
                <w:i/>
              </w:rPr>
            </w:pPr>
            <w:r w:rsidRPr="00F277F8">
              <w:rPr>
                <w:rFonts w:asciiTheme="minorHAnsi" w:hAnsiTheme="minorHAnsi"/>
                <w:b/>
                <w:i/>
              </w:rPr>
              <w:t>Covexin 8</w:t>
            </w:r>
          </w:p>
        </w:tc>
        <w:tc>
          <w:tcPr>
            <w:tcW w:w="2160" w:type="dxa"/>
            <w:vAlign w:val="center"/>
          </w:tcPr>
          <w:p w:rsidR="00242DD8" w:rsidRPr="00F277F8" w:rsidRDefault="00242DD8" w:rsidP="00B24EF1">
            <w:pPr>
              <w:rPr>
                <w:rFonts w:asciiTheme="minorHAnsi" w:hAnsiTheme="minorHAnsi"/>
                <w:b/>
                <w:i/>
              </w:rPr>
            </w:pPr>
            <w:r w:rsidRPr="00F277F8">
              <w:rPr>
                <w:rFonts w:asciiTheme="minorHAnsi" w:hAnsiTheme="minorHAnsi"/>
                <w:b/>
                <w:i/>
              </w:rPr>
              <w:t>Blackleg</w:t>
            </w:r>
          </w:p>
        </w:tc>
        <w:tc>
          <w:tcPr>
            <w:tcW w:w="720" w:type="dxa"/>
            <w:vAlign w:val="center"/>
          </w:tcPr>
          <w:p w:rsidR="00242DD8" w:rsidRPr="00F277F8" w:rsidRDefault="00242DD8" w:rsidP="00B24EF1">
            <w:pPr>
              <w:jc w:val="center"/>
              <w:rPr>
                <w:rFonts w:asciiTheme="minorHAnsi" w:hAnsiTheme="minorHAnsi"/>
                <w:b/>
                <w:i/>
              </w:rPr>
            </w:pPr>
            <w:r w:rsidRPr="00F277F8">
              <w:rPr>
                <w:rFonts w:asciiTheme="minorHAnsi" w:hAnsiTheme="minorHAnsi"/>
                <w:b/>
                <w:i/>
              </w:rPr>
              <w:t>5</w:t>
            </w:r>
          </w:p>
        </w:tc>
        <w:tc>
          <w:tcPr>
            <w:tcW w:w="1170" w:type="dxa"/>
            <w:vAlign w:val="center"/>
          </w:tcPr>
          <w:p w:rsidR="00242DD8" w:rsidRPr="00F277F8" w:rsidRDefault="00242DD8" w:rsidP="00B24EF1">
            <w:pPr>
              <w:jc w:val="center"/>
              <w:rPr>
                <w:rFonts w:asciiTheme="minorHAnsi" w:hAnsiTheme="minorHAnsi"/>
                <w:b/>
                <w:i/>
              </w:rPr>
            </w:pPr>
            <w:r w:rsidRPr="00F277F8">
              <w:rPr>
                <w:rFonts w:asciiTheme="minorHAnsi" w:hAnsiTheme="minorHAnsi"/>
                <w:b/>
                <w:i/>
              </w:rPr>
              <w:t>SQ</w:t>
            </w:r>
          </w:p>
        </w:tc>
        <w:tc>
          <w:tcPr>
            <w:tcW w:w="1530" w:type="dxa"/>
            <w:vAlign w:val="center"/>
          </w:tcPr>
          <w:p w:rsidR="00242DD8" w:rsidRPr="00F277F8" w:rsidRDefault="00242DD8" w:rsidP="00B24EF1">
            <w:pPr>
              <w:jc w:val="center"/>
              <w:rPr>
                <w:rFonts w:asciiTheme="minorHAnsi" w:hAnsiTheme="minorHAnsi"/>
                <w:b/>
                <w:i/>
              </w:rPr>
            </w:pPr>
            <w:r w:rsidRPr="00F277F8">
              <w:rPr>
                <w:rFonts w:asciiTheme="minorHAnsi" w:hAnsiTheme="minorHAnsi"/>
                <w:b/>
                <w:i/>
              </w:rPr>
              <w:t>MM/DD/YY</w:t>
            </w:r>
          </w:p>
        </w:tc>
        <w:tc>
          <w:tcPr>
            <w:tcW w:w="1530" w:type="dxa"/>
            <w:vAlign w:val="center"/>
          </w:tcPr>
          <w:p w:rsidR="00242DD8" w:rsidRPr="00F277F8" w:rsidRDefault="00242DD8" w:rsidP="00B24EF1">
            <w:pPr>
              <w:jc w:val="center"/>
              <w:rPr>
                <w:rFonts w:asciiTheme="minorHAnsi" w:hAnsiTheme="minorHAnsi"/>
                <w:b/>
                <w:i/>
              </w:rPr>
            </w:pPr>
            <w:r w:rsidRPr="00F277F8">
              <w:rPr>
                <w:rFonts w:asciiTheme="minorHAnsi" w:hAnsiTheme="minorHAnsi"/>
                <w:b/>
                <w:i/>
              </w:rPr>
              <w:t>MM/DD/YY</w:t>
            </w:r>
          </w:p>
        </w:tc>
      </w:tr>
      <w:tr w:rsidR="0099422B" w:rsidTr="0099422B">
        <w:trPr>
          <w:trHeight w:val="864"/>
        </w:trPr>
        <w:tc>
          <w:tcPr>
            <w:tcW w:w="895" w:type="dxa"/>
            <w:vAlign w:val="center"/>
          </w:tcPr>
          <w:p w:rsidR="00242DD8" w:rsidRPr="00242DD8" w:rsidRDefault="00242DD8" w:rsidP="00B24EF1">
            <w:pPr>
              <w:jc w:val="center"/>
              <w:rPr>
                <w:rFonts w:asciiTheme="minorHAnsi" w:hAnsiTheme="minorHAnsi"/>
              </w:rPr>
            </w:pPr>
            <w:r w:rsidRPr="00242DD8">
              <w:rPr>
                <w:rFonts w:asciiTheme="minorHAnsi" w:hAnsiTheme="minorHAnsi"/>
              </w:rPr>
              <w:t>1</w:t>
            </w:r>
          </w:p>
        </w:tc>
        <w:tc>
          <w:tcPr>
            <w:tcW w:w="2340" w:type="dxa"/>
            <w:vAlign w:val="center"/>
          </w:tcPr>
          <w:p w:rsidR="00242DD8" w:rsidRPr="00242DD8" w:rsidRDefault="00242DD8" w:rsidP="00B24EF1">
            <w:pPr>
              <w:rPr>
                <w:rFonts w:asciiTheme="minorHAnsi" w:hAnsiTheme="minorHAnsi"/>
              </w:rPr>
            </w:pPr>
          </w:p>
        </w:tc>
        <w:tc>
          <w:tcPr>
            <w:tcW w:w="2160" w:type="dxa"/>
            <w:vAlign w:val="center"/>
          </w:tcPr>
          <w:p w:rsidR="00242DD8" w:rsidRPr="00242DD8" w:rsidRDefault="00242DD8" w:rsidP="00B24EF1">
            <w:pPr>
              <w:rPr>
                <w:rFonts w:asciiTheme="minorHAnsi" w:hAnsiTheme="minorHAnsi"/>
              </w:rPr>
            </w:pPr>
          </w:p>
        </w:tc>
        <w:tc>
          <w:tcPr>
            <w:tcW w:w="720" w:type="dxa"/>
            <w:vAlign w:val="center"/>
          </w:tcPr>
          <w:p w:rsidR="00242DD8" w:rsidRPr="00242DD8" w:rsidRDefault="00242DD8" w:rsidP="00B24EF1">
            <w:pPr>
              <w:jc w:val="center"/>
              <w:rPr>
                <w:rFonts w:asciiTheme="minorHAnsi" w:hAnsiTheme="minorHAnsi"/>
              </w:rPr>
            </w:pPr>
          </w:p>
        </w:tc>
        <w:tc>
          <w:tcPr>
            <w:tcW w:w="1170" w:type="dxa"/>
            <w:vAlign w:val="center"/>
          </w:tcPr>
          <w:p w:rsidR="00242DD8" w:rsidRPr="00242DD8" w:rsidRDefault="00242DD8" w:rsidP="00B24EF1">
            <w:pPr>
              <w:jc w:val="center"/>
              <w:rPr>
                <w:rFonts w:asciiTheme="minorHAnsi" w:hAnsiTheme="minorHAnsi"/>
              </w:rPr>
            </w:pPr>
          </w:p>
        </w:tc>
        <w:tc>
          <w:tcPr>
            <w:tcW w:w="1530" w:type="dxa"/>
            <w:vAlign w:val="center"/>
          </w:tcPr>
          <w:p w:rsidR="00242DD8" w:rsidRPr="00242DD8" w:rsidRDefault="00242DD8" w:rsidP="00B24EF1">
            <w:pPr>
              <w:jc w:val="center"/>
              <w:rPr>
                <w:rFonts w:asciiTheme="minorHAnsi" w:hAnsiTheme="minorHAnsi"/>
              </w:rPr>
            </w:pPr>
          </w:p>
        </w:tc>
        <w:tc>
          <w:tcPr>
            <w:tcW w:w="1530" w:type="dxa"/>
            <w:vAlign w:val="center"/>
          </w:tcPr>
          <w:p w:rsidR="00242DD8" w:rsidRPr="00242DD8" w:rsidRDefault="00242DD8" w:rsidP="00B24EF1">
            <w:pPr>
              <w:jc w:val="center"/>
              <w:rPr>
                <w:rFonts w:asciiTheme="minorHAnsi" w:hAnsiTheme="minorHAnsi"/>
              </w:rPr>
            </w:pPr>
          </w:p>
        </w:tc>
      </w:tr>
      <w:tr w:rsidR="0099422B" w:rsidTr="0099422B">
        <w:trPr>
          <w:trHeight w:val="864"/>
        </w:trPr>
        <w:tc>
          <w:tcPr>
            <w:tcW w:w="895" w:type="dxa"/>
            <w:vAlign w:val="center"/>
          </w:tcPr>
          <w:p w:rsidR="00242DD8" w:rsidRPr="00242DD8" w:rsidRDefault="00242DD8" w:rsidP="00B24EF1">
            <w:pPr>
              <w:jc w:val="center"/>
              <w:rPr>
                <w:rFonts w:asciiTheme="minorHAnsi" w:hAnsiTheme="minorHAnsi"/>
              </w:rPr>
            </w:pPr>
            <w:r w:rsidRPr="00242DD8">
              <w:rPr>
                <w:rFonts w:asciiTheme="minorHAnsi" w:hAnsiTheme="minorHAnsi"/>
              </w:rPr>
              <w:t>2</w:t>
            </w:r>
          </w:p>
        </w:tc>
        <w:tc>
          <w:tcPr>
            <w:tcW w:w="2340" w:type="dxa"/>
            <w:vAlign w:val="center"/>
          </w:tcPr>
          <w:p w:rsidR="00242DD8" w:rsidRPr="00242DD8" w:rsidRDefault="00242DD8" w:rsidP="00B24EF1">
            <w:pPr>
              <w:rPr>
                <w:rFonts w:asciiTheme="minorHAnsi" w:hAnsiTheme="minorHAnsi"/>
              </w:rPr>
            </w:pPr>
          </w:p>
        </w:tc>
        <w:tc>
          <w:tcPr>
            <w:tcW w:w="2160" w:type="dxa"/>
            <w:vAlign w:val="center"/>
          </w:tcPr>
          <w:p w:rsidR="00242DD8" w:rsidRPr="00242DD8" w:rsidRDefault="00242DD8" w:rsidP="00B24EF1">
            <w:pPr>
              <w:rPr>
                <w:rFonts w:asciiTheme="minorHAnsi" w:hAnsiTheme="minorHAnsi"/>
              </w:rPr>
            </w:pPr>
          </w:p>
        </w:tc>
        <w:tc>
          <w:tcPr>
            <w:tcW w:w="720" w:type="dxa"/>
            <w:vAlign w:val="center"/>
          </w:tcPr>
          <w:p w:rsidR="00242DD8" w:rsidRPr="00242DD8" w:rsidRDefault="00242DD8" w:rsidP="00B24EF1">
            <w:pPr>
              <w:jc w:val="center"/>
              <w:rPr>
                <w:rFonts w:asciiTheme="minorHAnsi" w:hAnsiTheme="minorHAnsi"/>
              </w:rPr>
            </w:pPr>
          </w:p>
        </w:tc>
        <w:tc>
          <w:tcPr>
            <w:tcW w:w="1170" w:type="dxa"/>
            <w:vAlign w:val="center"/>
          </w:tcPr>
          <w:p w:rsidR="00242DD8" w:rsidRPr="00242DD8" w:rsidRDefault="00242DD8" w:rsidP="00B24EF1">
            <w:pPr>
              <w:jc w:val="center"/>
              <w:rPr>
                <w:rFonts w:asciiTheme="minorHAnsi" w:hAnsiTheme="minorHAnsi"/>
              </w:rPr>
            </w:pPr>
          </w:p>
        </w:tc>
        <w:tc>
          <w:tcPr>
            <w:tcW w:w="1530" w:type="dxa"/>
            <w:vAlign w:val="center"/>
          </w:tcPr>
          <w:p w:rsidR="00242DD8" w:rsidRPr="00242DD8" w:rsidRDefault="00242DD8" w:rsidP="00B24EF1">
            <w:pPr>
              <w:jc w:val="center"/>
              <w:rPr>
                <w:rFonts w:asciiTheme="minorHAnsi" w:hAnsiTheme="minorHAnsi"/>
              </w:rPr>
            </w:pPr>
          </w:p>
        </w:tc>
        <w:tc>
          <w:tcPr>
            <w:tcW w:w="1530" w:type="dxa"/>
            <w:vAlign w:val="center"/>
          </w:tcPr>
          <w:p w:rsidR="00242DD8" w:rsidRPr="00242DD8" w:rsidRDefault="00242DD8" w:rsidP="00B24EF1">
            <w:pPr>
              <w:jc w:val="center"/>
              <w:rPr>
                <w:rFonts w:asciiTheme="minorHAnsi" w:hAnsiTheme="minorHAnsi"/>
              </w:rPr>
            </w:pPr>
          </w:p>
        </w:tc>
      </w:tr>
      <w:tr w:rsidR="0099422B" w:rsidTr="0099422B">
        <w:trPr>
          <w:trHeight w:val="864"/>
        </w:trPr>
        <w:tc>
          <w:tcPr>
            <w:tcW w:w="895" w:type="dxa"/>
            <w:vAlign w:val="center"/>
          </w:tcPr>
          <w:p w:rsidR="00242DD8" w:rsidRPr="00242DD8" w:rsidRDefault="00242DD8" w:rsidP="00B24EF1">
            <w:pPr>
              <w:jc w:val="center"/>
              <w:rPr>
                <w:rFonts w:asciiTheme="minorHAnsi" w:hAnsiTheme="minorHAnsi"/>
              </w:rPr>
            </w:pPr>
            <w:r w:rsidRPr="00242DD8">
              <w:rPr>
                <w:rFonts w:asciiTheme="minorHAnsi" w:hAnsiTheme="minorHAnsi"/>
              </w:rPr>
              <w:t>3</w:t>
            </w:r>
          </w:p>
        </w:tc>
        <w:tc>
          <w:tcPr>
            <w:tcW w:w="2340" w:type="dxa"/>
            <w:vAlign w:val="center"/>
          </w:tcPr>
          <w:p w:rsidR="00242DD8" w:rsidRPr="00242DD8" w:rsidRDefault="00242DD8" w:rsidP="00B24EF1">
            <w:pPr>
              <w:rPr>
                <w:rFonts w:asciiTheme="minorHAnsi" w:hAnsiTheme="minorHAnsi"/>
              </w:rPr>
            </w:pPr>
          </w:p>
        </w:tc>
        <w:tc>
          <w:tcPr>
            <w:tcW w:w="2160" w:type="dxa"/>
            <w:vAlign w:val="center"/>
          </w:tcPr>
          <w:p w:rsidR="00242DD8" w:rsidRPr="00242DD8" w:rsidRDefault="00242DD8" w:rsidP="00B24EF1">
            <w:pPr>
              <w:rPr>
                <w:rFonts w:asciiTheme="minorHAnsi" w:hAnsiTheme="minorHAnsi"/>
              </w:rPr>
            </w:pPr>
          </w:p>
        </w:tc>
        <w:tc>
          <w:tcPr>
            <w:tcW w:w="720" w:type="dxa"/>
            <w:vAlign w:val="center"/>
          </w:tcPr>
          <w:p w:rsidR="00242DD8" w:rsidRPr="00242DD8" w:rsidRDefault="00242DD8" w:rsidP="00B24EF1">
            <w:pPr>
              <w:jc w:val="center"/>
              <w:rPr>
                <w:rFonts w:asciiTheme="minorHAnsi" w:hAnsiTheme="minorHAnsi"/>
              </w:rPr>
            </w:pPr>
          </w:p>
        </w:tc>
        <w:tc>
          <w:tcPr>
            <w:tcW w:w="1170" w:type="dxa"/>
            <w:vAlign w:val="center"/>
          </w:tcPr>
          <w:p w:rsidR="00242DD8" w:rsidRPr="00242DD8" w:rsidRDefault="00242DD8" w:rsidP="00B24EF1">
            <w:pPr>
              <w:jc w:val="center"/>
              <w:rPr>
                <w:rFonts w:asciiTheme="minorHAnsi" w:hAnsiTheme="minorHAnsi"/>
              </w:rPr>
            </w:pPr>
          </w:p>
        </w:tc>
        <w:tc>
          <w:tcPr>
            <w:tcW w:w="1530" w:type="dxa"/>
            <w:vAlign w:val="center"/>
          </w:tcPr>
          <w:p w:rsidR="00242DD8" w:rsidRPr="00242DD8" w:rsidRDefault="00242DD8" w:rsidP="00B24EF1">
            <w:pPr>
              <w:jc w:val="center"/>
              <w:rPr>
                <w:rFonts w:asciiTheme="minorHAnsi" w:hAnsiTheme="minorHAnsi"/>
              </w:rPr>
            </w:pPr>
          </w:p>
        </w:tc>
        <w:tc>
          <w:tcPr>
            <w:tcW w:w="1530" w:type="dxa"/>
            <w:vAlign w:val="center"/>
          </w:tcPr>
          <w:p w:rsidR="00242DD8" w:rsidRPr="00242DD8" w:rsidRDefault="00242DD8" w:rsidP="00B24EF1">
            <w:pPr>
              <w:jc w:val="center"/>
              <w:rPr>
                <w:rFonts w:asciiTheme="minorHAnsi" w:hAnsiTheme="minorHAnsi"/>
              </w:rPr>
            </w:pPr>
          </w:p>
        </w:tc>
      </w:tr>
      <w:tr w:rsidR="0099422B" w:rsidTr="0099422B">
        <w:trPr>
          <w:trHeight w:val="864"/>
        </w:trPr>
        <w:tc>
          <w:tcPr>
            <w:tcW w:w="895" w:type="dxa"/>
            <w:vAlign w:val="center"/>
          </w:tcPr>
          <w:p w:rsidR="00242DD8" w:rsidRPr="00242DD8" w:rsidRDefault="00242DD8" w:rsidP="00B24EF1">
            <w:pPr>
              <w:jc w:val="center"/>
              <w:rPr>
                <w:rFonts w:asciiTheme="minorHAnsi" w:hAnsiTheme="minorHAnsi"/>
              </w:rPr>
            </w:pPr>
            <w:r w:rsidRPr="00242DD8">
              <w:rPr>
                <w:rFonts w:asciiTheme="minorHAnsi" w:hAnsiTheme="minorHAnsi"/>
              </w:rPr>
              <w:t>4</w:t>
            </w:r>
          </w:p>
        </w:tc>
        <w:tc>
          <w:tcPr>
            <w:tcW w:w="2340" w:type="dxa"/>
            <w:vAlign w:val="center"/>
          </w:tcPr>
          <w:p w:rsidR="00242DD8" w:rsidRPr="00242DD8" w:rsidRDefault="00242DD8" w:rsidP="00B24EF1">
            <w:pPr>
              <w:rPr>
                <w:rFonts w:asciiTheme="minorHAnsi" w:hAnsiTheme="minorHAnsi"/>
              </w:rPr>
            </w:pPr>
          </w:p>
        </w:tc>
        <w:tc>
          <w:tcPr>
            <w:tcW w:w="2160" w:type="dxa"/>
            <w:vAlign w:val="center"/>
          </w:tcPr>
          <w:p w:rsidR="00242DD8" w:rsidRPr="00242DD8" w:rsidRDefault="00242DD8" w:rsidP="00B24EF1">
            <w:pPr>
              <w:rPr>
                <w:rFonts w:asciiTheme="minorHAnsi" w:hAnsiTheme="minorHAnsi"/>
              </w:rPr>
            </w:pPr>
          </w:p>
        </w:tc>
        <w:tc>
          <w:tcPr>
            <w:tcW w:w="720" w:type="dxa"/>
            <w:vAlign w:val="center"/>
          </w:tcPr>
          <w:p w:rsidR="00242DD8" w:rsidRPr="00242DD8" w:rsidRDefault="00242DD8" w:rsidP="00B24EF1">
            <w:pPr>
              <w:jc w:val="center"/>
              <w:rPr>
                <w:rFonts w:asciiTheme="minorHAnsi" w:hAnsiTheme="minorHAnsi"/>
              </w:rPr>
            </w:pPr>
          </w:p>
        </w:tc>
        <w:tc>
          <w:tcPr>
            <w:tcW w:w="1170" w:type="dxa"/>
            <w:vAlign w:val="center"/>
          </w:tcPr>
          <w:p w:rsidR="00242DD8" w:rsidRPr="00242DD8" w:rsidRDefault="00242DD8" w:rsidP="00B24EF1">
            <w:pPr>
              <w:jc w:val="center"/>
              <w:rPr>
                <w:rFonts w:asciiTheme="minorHAnsi" w:hAnsiTheme="minorHAnsi"/>
              </w:rPr>
            </w:pPr>
          </w:p>
        </w:tc>
        <w:tc>
          <w:tcPr>
            <w:tcW w:w="1530" w:type="dxa"/>
            <w:vAlign w:val="center"/>
          </w:tcPr>
          <w:p w:rsidR="00242DD8" w:rsidRPr="00242DD8" w:rsidRDefault="00242DD8" w:rsidP="00B24EF1">
            <w:pPr>
              <w:jc w:val="center"/>
              <w:rPr>
                <w:rFonts w:asciiTheme="minorHAnsi" w:hAnsiTheme="minorHAnsi"/>
              </w:rPr>
            </w:pPr>
          </w:p>
        </w:tc>
        <w:tc>
          <w:tcPr>
            <w:tcW w:w="1530" w:type="dxa"/>
            <w:vAlign w:val="center"/>
          </w:tcPr>
          <w:p w:rsidR="00242DD8" w:rsidRPr="00242DD8" w:rsidRDefault="00242DD8" w:rsidP="00B24EF1">
            <w:pPr>
              <w:jc w:val="center"/>
              <w:rPr>
                <w:rFonts w:asciiTheme="minorHAnsi" w:hAnsiTheme="minorHAnsi"/>
              </w:rPr>
            </w:pPr>
          </w:p>
        </w:tc>
      </w:tr>
      <w:tr w:rsidR="0099422B" w:rsidTr="0099422B">
        <w:trPr>
          <w:trHeight w:val="864"/>
        </w:trPr>
        <w:tc>
          <w:tcPr>
            <w:tcW w:w="895" w:type="dxa"/>
            <w:vAlign w:val="center"/>
          </w:tcPr>
          <w:p w:rsidR="00242DD8" w:rsidRPr="00242DD8" w:rsidRDefault="00242DD8" w:rsidP="00B24EF1">
            <w:pPr>
              <w:jc w:val="center"/>
              <w:rPr>
                <w:rFonts w:asciiTheme="minorHAnsi" w:hAnsiTheme="minorHAnsi"/>
              </w:rPr>
            </w:pPr>
            <w:r w:rsidRPr="00242DD8">
              <w:rPr>
                <w:rFonts w:asciiTheme="minorHAnsi" w:hAnsiTheme="minorHAnsi"/>
              </w:rPr>
              <w:t>5</w:t>
            </w:r>
          </w:p>
        </w:tc>
        <w:tc>
          <w:tcPr>
            <w:tcW w:w="2340" w:type="dxa"/>
            <w:vAlign w:val="center"/>
          </w:tcPr>
          <w:p w:rsidR="00242DD8" w:rsidRPr="00242DD8" w:rsidRDefault="00242DD8" w:rsidP="00B24EF1">
            <w:pPr>
              <w:rPr>
                <w:rFonts w:asciiTheme="minorHAnsi" w:hAnsiTheme="minorHAnsi"/>
              </w:rPr>
            </w:pPr>
          </w:p>
        </w:tc>
        <w:tc>
          <w:tcPr>
            <w:tcW w:w="2160" w:type="dxa"/>
            <w:vAlign w:val="center"/>
          </w:tcPr>
          <w:p w:rsidR="00242DD8" w:rsidRPr="00242DD8" w:rsidRDefault="00242DD8" w:rsidP="00B24EF1">
            <w:pPr>
              <w:rPr>
                <w:rFonts w:asciiTheme="minorHAnsi" w:hAnsiTheme="minorHAnsi"/>
              </w:rPr>
            </w:pPr>
          </w:p>
        </w:tc>
        <w:tc>
          <w:tcPr>
            <w:tcW w:w="720" w:type="dxa"/>
            <w:vAlign w:val="center"/>
          </w:tcPr>
          <w:p w:rsidR="00242DD8" w:rsidRPr="00242DD8" w:rsidRDefault="00242DD8" w:rsidP="00B24EF1">
            <w:pPr>
              <w:jc w:val="center"/>
              <w:rPr>
                <w:rFonts w:asciiTheme="minorHAnsi" w:hAnsiTheme="minorHAnsi"/>
              </w:rPr>
            </w:pPr>
          </w:p>
        </w:tc>
        <w:tc>
          <w:tcPr>
            <w:tcW w:w="1170" w:type="dxa"/>
            <w:vAlign w:val="center"/>
          </w:tcPr>
          <w:p w:rsidR="00242DD8" w:rsidRPr="00242DD8" w:rsidRDefault="00242DD8" w:rsidP="00B24EF1">
            <w:pPr>
              <w:jc w:val="center"/>
              <w:rPr>
                <w:rFonts w:asciiTheme="minorHAnsi" w:hAnsiTheme="minorHAnsi"/>
              </w:rPr>
            </w:pPr>
          </w:p>
        </w:tc>
        <w:tc>
          <w:tcPr>
            <w:tcW w:w="1530" w:type="dxa"/>
            <w:vAlign w:val="center"/>
          </w:tcPr>
          <w:p w:rsidR="00242DD8" w:rsidRPr="00242DD8" w:rsidRDefault="00242DD8" w:rsidP="00B24EF1">
            <w:pPr>
              <w:jc w:val="center"/>
              <w:rPr>
                <w:rFonts w:asciiTheme="minorHAnsi" w:hAnsiTheme="minorHAnsi"/>
              </w:rPr>
            </w:pPr>
          </w:p>
        </w:tc>
        <w:tc>
          <w:tcPr>
            <w:tcW w:w="1530" w:type="dxa"/>
            <w:vAlign w:val="center"/>
          </w:tcPr>
          <w:p w:rsidR="00242DD8" w:rsidRPr="00242DD8" w:rsidRDefault="00242DD8" w:rsidP="00B24EF1">
            <w:pPr>
              <w:jc w:val="center"/>
              <w:rPr>
                <w:rFonts w:asciiTheme="minorHAnsi" w:hAnsiTheme="minorHAnsi"/>
              </w:rPr>
            </w:pPr>
          </w:p>
        </w:tc>
      </w:tr>
      <w:tr w:rsidR="0099422B" w:rsidTr="0099422B">
        <w:trPr>
          <w:trHeight w:val="864"/>
        </w:trPr>
        <w:tc>
          <w:tcPr>
            <w:tcW w:w="895" w:type="dxa"/>
            <w:vAlign w:val="center"/>
          </w:tcPr>
          <w:p w:rsidR="00242DD8" w:rsidRPr="00242DD8" w:rsidRDefault="00242DD8" w:rsidP="00B24EF1">
            <w:pPr>
              <w:jc w:val="center"/>
              <w:rPr>
                <w:rFonts w:asciiTheme="minorHAnsi" w:hAnsiTheme="minorHAnsi"/>
              </w:rPr>
            </w:pPr>
            <w:r w:rsidRPr="00242DD8">
              <w:rPr>
                <w:rFonts w:asciiTheme="minorHAnsi" w:hAnsiTheme="minorHAnsi"/>
              </w:rPr>
              <w:t>6</w:t>
            </w:r>
          </w:p>
        </w:tc>
        <w:tc>
          <w:tcPr>
            <w:tcW w:w="2340" w:type="dxa"/>
            <w:vAlign w:val="center"/>
          </w:tcPr>
          <w:p w:rsidR="00242DD8" w:rsidRPr="00242DD8" w:rsidRDefault="00242DD8" w:rsidP="00B24EF1">
            <w:pPr>
              <w:rPr>
                <w:rFonts w:asciiTheme="minorHAnsi" w:hAnsiTheme="minorHAnsi"/>
              </w:rPr>
            </w:pPr>
          </w:p>
        </w:tc>
        <w:tc>
          <w:tcPr>
            <w:tcW w:w="2160" w:type="dxa"/>
            <w:vAlign w:val="center"/>
          </w:tcPr>
          <w:p w:rsidR="00242DD8" w:rsidRPr="00242DD8" w:rsidRDefault="00242DD8" w:rsidP="00B24EF1">
            <w:pPr>
              <w:rPr>
                <w:rFonts w:asciiTheme="minorHAnsi" w:hAnsiTheme="minorHAnsi"/>
              </w:rPr>
            </w:pPr>
          </w:p>
        </w:tc>
        <w:tc>
          <w:tcPr>
            <w:tcW w:w="720" w:type="dxa"/>
            <w:vAlign w:val="center"/>
          </w:tcPr>
          <w:p w:rsidR="00242DD8" w:rsidRPr="00242DD8" w:rsidRDefault="00242DD8" w:rsidP="00B24EF1">
            <w:pPr>
              <w:jc w:val="center"/>
              <w:rPr>
                <w:rFonts w:asciiTheme="minorHAnsi" w:hAnsiTheme="minorHAnsi"/>
              </w:rPr>
            </w:pPr>
          </w:p>
        </w:tc>
        <w:tc>
          <w:tcPr>
            <w:tcW w:w="1170" w:type="dxa"/>
            <w:vAlign w:val="center"/>
          </w:tcPr>
          <w:p w:rsidR="00242DD8" w:rsidRPr="00242DD8" w:rsidRDefault="00242DD8" w:rsidP="00B24EF1">
            <w:pPr>
              <w:jc w:val="center"/>
              <w:rPr>
                <w:rFonts w:asciiTheme="minorHAnsi" w:hAnsiTheme="minorHAnsi"/>
              </w:rPr>
            </w:pPr>
          </w:p>
        </w:tc>
        <w:tc>
          <w:tcPr>
            <w:tcW w:w="1530" w:type="dxa"/>
            <w:vAlign w:val="center"/>
          </w:tcPr>
          <w:p w:rsidR="00242DD8" w:rsidRPr="00242DD8" w:rsidRDefault="00242DD8" w:rsidP="00B24EF1">
            <w:pPr>
              <w:jc w:val="center"/>
              <w:rPr>
                <w:rFonts w:asciiTheme="minorHAnsi" w:hAnsiTheme="minorHAnsi"/>
              </w:rPr>
            </w:pPr>
          </w:p>
        </w:tc>
        <w:tc>
          <w:tcPr>
            <w:tcW w:w="1530" w:type="dxa"/>
            <w:vAlign w:val="center"/>
          </w:tcPr>
          <w:p w:rsidR="00242DD8" w:rsidRPr="00242DD8" w:rsidRDefault="00242DD8" w:rsidP="00B24EF1">
            <w:pPr>
              <w:jc w:val="center"/>
              <w:rPr>
                <w:rFonts w:asciiTheme="minorHAnsi" w:hAnsiTheme="minorHAnsi"/>
              </w:rPr>
            </w:pPr>
          </w:p>
        </w:tc>
      </w:tr>
      <w:tr w:rsidR="0099422B" w:rsidTr="0099422B">
        <w:trPr>
          <w:trHeight w:val="864"/>
        </w:trPr>
        <w:tc>
          <w:tcPr>
            <w:tcW w:w="895" w:type="dxa"/>
            <w:vAlign w:val="center"/>
          </w:tcPr>
          <w:p w:rsidR="00242DD8" w:rsidRPr="00242DD8" w:rsidRDefault="00242DD8" w:rsidP="00B24EF1">
            <w:pPr>
              <w:jc w:val="center"/>
              <w:rPr>
                <w:rFonts w:asciiTheme="minorHAnsi" w:hAnsiTheme="minorHAnsi"/>
              </w:rPr>
            </w:pPr>
            <w:r w:rsidRPr="00242DD8">
              <w:rPr>
                <w:rFonts w:asciiTheme="minorHAnsi" w:hAnsiTheme="minorHAnsi"/>
              </w:rPr>
              <w:t>7</w:t>
            </w:r>
          </w:p>
        </w:tc>
        <w:tc>
          <w:tcPr>
            <w:tcW w:w="2340" w:type="dxa"/>
            <w:vAlign w:val="center"/>
          </w:tcPr>
          <w:p w:rsidR="00242DD8" w:rsidRPr="00242DD8" w:rsidRDefault="00242DD8" w:rsidP="00B24EF1">
            <w:pPr>
              <w:rPr>
                <w:rFonts w:asciiTheme="minorHAnsi" w:hAnsiTheme="minorHAnsi"/>
              </w:rPr>
            </w:pPr>
          </w:p>
        </w:tc>
        <w:tc>
          <w:tcPr>
            <w:tcW w:w="2160" w:type="dxa"/>
            <w:vAlign w:val="center"/>
          </w:tcPr>
          <w:p w:rsidR="00242DD8" w:rsidRPr="00242DD8" w:rsidRDefault="00242DD8" w:rsidP="00B24EF1">
            <w:pPr>
              <w:rPr>
                <w:rFonts w:asciiTheme="minorHAnsi" w:hAnsiTheme="minorHAnsi"/>
              </w:rPr>
            </w:pPr>
          </w:p>
        </w:tc>
        <w:tc>
          <w:tcPr>
            <w:tcW w:w="720" w:type="dxa"/>
            <w:vAlign w:val="center"/>
          </w:tcPr>
          <w:p w:rsidR="00242DD8" w:rsidRPr="00242DD8" w:rsidRDefault="00242DD8" w:rsidP="00B24EF1">
            <w:pPr>
              <w:jc w:val="center"/>
              <w:rPr>
                <w:rFonts w:asciiTheme="minorHAnsi" w:hAnsiTheme="minorHAnsi"/>
              </w:rPr>
            </w:pPr>
          </w:p>
        </w:tc>
        <w:tc>
          <w:tcPr>
            <w:tcW w:w="1170" w:type="dxa"/>
            <w:vAlign w:val="center"/>
          </w:tcPr>
          <w:p w:rsidR="00242DD8" w:rsidRPr="00242DD8" w:rsidRDefault="00242DD8" w:rsidP="00B24EF1">
            <w:pPr>
              <w:jc w:val="center"/>
              <w:rPr>
                <w:rFonts w:asciiTheme="minorHAnsi" w:hAnsiTheme="minorHAnsi"/>
              </w:rPr>
            </w:pPr>
          </w:p>
        </w:tc>
        <w:tc>
          <w:tcPr>
            <w:tcW w:w="1530" w:type="dxa"/>
            <w:vAlign w:val="center"/>
          </w:tcPr>
          <w:p w:rsidR="00242DD8" w:rsidRPr="00242DD8" w:rsidRDefault="00242DD8" w:rsidP="00B24EF1">
            <w:pPr>
              <w:jc w:val="center"/>
              <w:rPr>
                <w:rFonts w:asciiTheme="minorHAnsi" w:hAnsiTheme="minorHAnsi"/>
              </w:rPr>
            </w:pPr>
          </w:p>
        </w:tc>
        <w:tc>
          <w:tcPr>
            <w:tcW w:w="1530" w:type="dxa"/>
            <w:vAlign w:val="center"/>
          </w:tcPr>
          <w:p w:rsidR="00242DD8" w:rsidRPr="00242DD8" w:rsidRDefault="00242DD8" w:rsidP="00B24EF1">
            <w:pPr>
              <w:jc w:val="center"/>
              <w:rPr>
                <w:rFonts w:asciiTheme="minorHAnsi" w:hAnsiTheme="minorHAnsi"/>
              </w:rPr>
            </w:pPr>
          </w:p>
        </w:tc>
      </w:tr>
    </w:tbl>
    <w:p w:rsidR="003E04B5" w:rsidRPr="00242DD8" w:rsidRDefault="003E04B5">
      <w:pPr>
        <w:rPr>
          <w:sz w:val="14"/>
          <w:szCs w:val="14"/>
        </w:rPr>
      </w:pPr>
    </w:p>
    <w:p w:rsidR="003E04B5" w:rsidRDefault="003E04B5">
      <w:pPr>
        <w:rPr>
          <w:sz w:val="24"/>
          <w:szCs w:val="24"/>
        </w:rPr>
      </w:pPr>
      <w:r>
        <w:rPr>
          <w:sz w:val="24"/>
          <w:szCs w:val="24"/>
        </w:rPr>
        <w:t>* Place corresponding number on animal map</w:t>
      </w:r>
      <w:r w:rsidR="00F07B1B">
        <w:rPr>
          <w:sz w:val="24"/>
          <w:szCs w:val="24"/>
        </w:rPr>
        <w:t xml:space="preserve"> (above)</w:t>
      </w:r>
      <w:r>
        <w:rPr>
          <w:sz w:val="24"/>
          <w:szCs w:val="24"/>
        </w:rPr>
        <w:t xml:space="preserve"> at site of administration.</w:t>
      </w:r>
    </w:p>
    <w:p w:rsidR="003E04B5" w:rsidRDefault="003E04B5">
      <w:pPr>
        <w:rPr>
          <w:sz w:val="24"/>
          <w:szCs w:val="24"/>
        </w:rPr>
      </w:pPr>
    </w:p>
    <w:p w:rsidR="00435B4E" w:rsidRDefault="00435B4E">
      <w:pPr>
        <w:rPr>
          <w:sz w:val="24"/>
          <w:szCs w:val="24"/>
        </w:rPr>
      </w:pPr>
    </w:p>
    <w:p w:rsidR="003E04B5" w:rsidRPr="0099422B" w:rsidRDefault="003E04B5">
      <w:pPr>
        <w:rPr>
          <w:b/>
          <w:sz w:val="24"/>
          <w:szCs w:val="24"/>
        </w:rPr>
      </w:pPr>
      <w:r w:rsidRPr="0099422B">
        <w:rPr>
          <w:b/>
          <w:sz w:val="24"/>
          <w:szCs w:val="24"/>
        </w:rPr>
        <w:t>Date calves were weaned _________________</w:t>
      </w:r>
    </w:p>
    <w:p w:rsidR="00435B4E" w:rsidRDefault="00435B4E"/>
    <w:p w:rsidR="00435B4E" w:rsidRDefault="00435B4E"/>
    <w:p w:rsidR="003E04B5" w:rsidRDefault="003E04B5">
      <w:pPr>
        <w:jc w:val="center"/>
        <w:rPr>
          <w:i/>
        </w:rPr>
      </w:pPr>
      <w:r>
        <w:rPr>
          <w:i/>
        </w:rPr>
        <w:t>Cooperating agencies include Kentucky Cattlemen’s Association, Kentucky Department of Agriculture, Kentucky Farm Bureau, Kentucky Livestock Marketing Association, Kentucky Veterinary Medical Association and University of Kentucky Cooperative Extension Service</w:t>
      </w:r>
    </w:p>
    <w:p w:rsidR="003E04B5" w:rsidRDefault="003E04B5">
      <w:pPr>
        <w:jc w:val="center"/>
        <w:rPr>
          <w:i/>
        </w:rPr>
      </w:pPr>
    </w:p>
    <w:p w:rsidR="003E04B5" w:rsidRDefault="003E04B5">
      <w:pPr>
        <w:jc w:val="center"/>
        <w:rPr>
          <w:i/>
        </w:rPr>
      </w:pPr>
      <w:r>
        <w:rPr>
          <w:i/>
        </w:rPr>
        <w:t xml:space="preserve">Revised </w:t>
      </w:r>
      <w:r w:rsidR="00F277F8">
        <w:rPr>
          <w:i/>
        </w:rPr>
        <w:t>8/2016</w:t>
      </w:r>
    </w:p>
    <w:sectPr w:rsidR="003E04B5">
      <w:pgSz w:w="12240" w:h="15840"/>
      <w:pgMar w:top="432" w:right="1008" w:bottom="43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9D2"/>
    <w:multiLevelType w:val="hybridMultilevel"/>
    <w:tmpl w:val="327C3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EA284C"/>
    <w:multiLevelType w:val="hybridMultilevel"/>
    <w:tmpl w:val="9A38FC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D1"/>
    <w:rsid w:val="00052D0A"/>
    <w:rsid w:val="000A414E"/>
    <w:rsid w:val="000F7502"/>
    <w:rsid w:val="001606DC"/>
    <w:rsid w:val="00163030"/>
    <w:rsid w:val="001B4AD1"/>
    <w:rsid w:val="00242DD8"/>
    <w:rsid w:val="0029143D"/>
    <w:rsid w:val="002F5C08"/>
    <w:rsid w:val="003577D1"/>
    <w:rsid w:val="00393F57"/>
    <w:rsid w:val="003A38CE"/>
    <w:rsid w:val="003C3959"/>
    <w:rsid w:val="003E04B5"/>
    <w:rsid w:val="003E4685"/>
    <w:rsid w:val="00413413"/>
    <w:rsid w:val="00435B4E"/>
    <w:rsid w:val="004B1775"/>
    <w:rsid w:val="004F2AD2"/>
    <w:rsid w:val="00517D59"/>
    <w:rsid w:val="0065419B"/>
    <w:rsid w:val="00664106"/>
    <w:rsid w:val="006A2A17"/>
    <w:rsid w:val="0071556D"/>
    <w:rsid w:val="00747DAB"/>
    <w:rsid w:val="00851738"/>
    <w:rsid w:val="00887589"/>
    <w:rsid w:val="00901C40"/>
    <w:rsid w:val="00972153"/>
    <w:rsid w:val="0099422B"/>
    <w:rsid w:val="00996168"/>
    <w:rsid w:val="009B1392"/>
    <w:rsid w:val="00AF2CDF"/>
    <w:rsid w:val="00AF600B"/>
    <w:rsid w:val="00B26EF6"/>
    <w:rsid w:val="00C10EF2"/>
    <w:rsid w:val="00C25A10"/>
    <w:rsid w:val="00C54354"/>
    <w:rsid w:val="00C7419E"/>
    <w:rsid w:val="00CF6092"/>
    <w:rsid w:val="00D411B0"/>
    <w:rsid w:val="00DA0619"/>
    <w:rsid w:val="00E9258D"/>
    <w:rsid w:val="00EC70D2"/>
    <w:rsid w:val="00ED7642"/>
    <w:rsid w:val="00F07B1B"/>
    <w:rsid w:val="00F277F8"/>
    <w:rsid w:val="00F80E52"/>
    <w:rsid w:val="00FC13CA"/>
    <w:rsid w:val="00FC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1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77D1"/>
    <w:rPr>
      <w:rFonts w:ascii="Tahoma" w:hAnsi="Tahoma" w:cs="Tahoma"/>
      <w:sz w:val="16"/>
      <w:szCs w:val="16"/>
    </w:rPr>
  </w:style>
  <w:style w:type="table" w:styleId="TableGrid">
    <w:name w:val="Table Grid"/>
    <w:basedOn w:val="TableNormal"/>
    <w:uiPriority w:val="39"/>
    <w:rsid w:val="00242D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577D1"/>
    <w:rPr>
      <w:rFonts w:ascii="Tahoma" w:hAnsi="Tahoma" w:cs="Tahoma"/>
      <w:sz w:val="16"/>
      <w:szCs w:val="16"/>
    </w:rPr>
  </w:style>
  <w:style w:type="table" w:styleId="TableGrid">
    <w:name w:val="Table Grid"/>
    <w:basedOn w:val="TableNormal"/>
    <w:uiPriority w:val="39"/>
    <w:rsid w:val="00242D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2002-2003</vt:lpstr>
    </vt:vector>
  </TitlesOfParts>
  <Company>University of Kentucky</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2002-2003</dc:title>
  <dc:creator>Velvet Barnett</dc:creator>
  <cp:lastModifiedBy>Becky Thompson</cp:lastModifiedBy>
  <cp:revision>2</cp:revision>
  <cp:lastPrinted>2015-09-22T17:58:00Z</cp:lastPrinted>
  <dcterms:created xsi:type="dcterms:W3CDTF">2016-09-27T14:08:00Z</dcterms:created>
  <dcterms:modified xsi:type="dcterms:W3CDTF">2016-09-27T14:08:00Z</dcterms:modified>
</cp:coreProperties>
</file>